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53" w:rsidRDefault="00D90852">
      <w:pPr>
        <w:spacing w:before="100" w:beforeAutospacing="1" w:after="100" w:afterAutospacing="1"/>
        <w:rPr>
          <w:rFonts w:ascii="Verdana" w:hAnsi="Verdana"/>
        </w:rPr>
      </w:pPr>
      <w:r>
        <w:rPr>
          <w:rFonts w:ascii="Verdana" w:hAnsi="Verdana"/>
        </w:rPr>
        <w:t>Zwischen</w:t>
      </w:r>
    </w:p>
    <w:p w:rsidR="00DE3453" w:rsidRDefault="00DE3453">
      <w:pPr>
        <w:spacing w:before="100" w:beforeAutospacing="1" w:after="100" w:afterAutospacing="1"/>
        <w:rPr>
          <w:rFonts w:ascii="Verdana" w:hAnsi="Verdana"/>
        </w:rPr>
      </w:pPr>
    </w:p>
    <w:p w:rsidR="00D90852" w:rsidRDefault="00D90852">
      <w:pPr>
        <w:spacing w:before="100" w:beforeAutospacing="1" w:after="100" w:afterAutospacing="1"/>
        <w:rPr>
          <w:rFonts w:ascii="Verdana" w:hAnsi="Verdana"/>
        </w:rPr>
      </w:pPr>
    </w:p>
    <w:p w:rsidR="00D90852" w:rsidRDefault="00D90852">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rPr>
      </w:pPr>
      <w:r>
        <w:rPr>
          <w:rFonts w:ascii="Verdana" w:hAnsi="Verdana"/>
        </w:rPr>
        <w:t>- nachfolgend Arbeitgeber genannt -</w:t>
      </w:r>
    </w:p>
    <w:p w:rsidR="00DE3453" w:rsidRDefault="00D90852">
      <w:pPr>
        <w:spacing w:before="100" w:beforeAutospacing="1" w:after="100" w:afterAutospacing="1"/>
        <w:rPr>
          <w:rFonts w:ascii="Verdana" w:hAnsi="Verdana"/>
        </w:rPr>
      </w:pPr>
      <w:r>
        <w:rPr>
          <w:rFonts w:ascii="Verdana" w:hAnsi="Verdana"/>
        </w:rPr>
        <w:t>und</w:t>
      </w:r>
    </w:p>
    <w:p w:rsidR="00D90852" w:rsidRDefault="00D90852">
      <w:pPr>
        <w:spacing w:before="100" w:beforeAutospacing="1" w:after="100" w:afterAutospacing="1"/>
      </w:pPr>
    </w:p>
    <w:p w:rsidR="008C790D" w:rsidRDefault="008C790D">
      <w:pPr>
        <w:spacing w:before="100" w:beforeAutospacing="1" w:after="100" w:afterAutospacing="1"/>
      </w:pPr>
    </w:p>
    <w:p w:rsidR="00D90852" w:rsidRDefault="00D90852">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rPr>
      </w:pPr>
      <w:r>
        <w:rPr>
          <w:rFonts w:ascii="Verdana" w:hAnsi="Verdana"/>
        </w:rPr>
        <w:t>- nachfolgend Arbeitnehmer genannt -</w:t>
      </w:r>
    </w:p>
    <w:p w:rsidR="00DE3453" w:rsidRDefault="00D90852">
      <w:pPr>
        <w:spacing w:before="100" w:beforeAutospacing="1" w:after="100" w:afterAutospacing="1"/>
        <w:rPr>
          <w:rFonts w:ascii="Verdana" w:hAnsi="Verdana"/>
        </w:rPr>
      </w:pPr>
      <w:r>
        <w:rPr>
          <w:rFonts w:ascii="Verdana" w:hAnsi="Verdana"/>
        </w:rPr>
        <w:t>wird folgender</w:t>
      </w:r>
    </w:p>
    <w:p w:rsidR="00DE3453" w:rsidRDefault="00D90852">
      <w:pPr>
        <w:spacing w:before="100" w:beforeAutospacing="1" w:after="100" w:afterAutospacing="1"/>
        <w:jc w:val="center"/>
        <w:rPr>
          <w:rFonts w:ascii="Verdana" w:hAnsi="Verdana"/>
          <w:sz w:val="22"/>
          <w:szCs w:val="22"/>
        </w:rPr>
      </w:pPr>
      <w:r>
        <w:rPr>
          <w:rFonts w:ascii="Verdana" w:hAnsi="Verdana"/>
          <w:b/>
          <w:bCs/>
          <w:sz w:val="22"/>
          <w:szCs w:val="22"/>
        </w:rPr>
        <w:t>Arbeitsvertrag über eine geringfügige Beschäftigung</w:t>
      </w:r>
    </w:p>
    <w:p w:rsidR="00DE3453" w:rsidRDefault="00D90852">
      <w:pPr>
        <w:spacing w:before="100" w:beforeAutospacing="1" w:after="100" w:afterAutospacing="1"/>
        <w:rPr>
          <w:rFonts w:ascii="Verdana" w:hAnsi="Verdana"/>
        </w:rPr>
      </w:pPr>
      <w:r>
        <w:rPr>
          <w:rFonts w:ascii="Verdana" w:hAnsi="Verdana"/>
        </w:rPr>
        <w:t>geschlossen:</w:t>
      </w:r>
    </w:p>
    <w:p w:rsidR="00D90852" w:rsidRDefault="00D90852">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sz w:val="22"/>
          <w:szCs w:val="22"/>
        </w:rPr>
      </w:pPr>
      <w:r>
        <w:rPr>
          <w:rFonts w:ascii="Verdana" w:hAnsi="Verdana"/>
          <w:b/>
          <w:bCs/>
          <w:sz w:val="22"/>
          <w:szCs w:val="22"/>
        </w:rPr>
        <w:t>§ 1 Beginn des Arbeitsverhältnisses, Art der Tätigkeit</w:t>
      </w:r>
    </w:p>
    <w:p w:rsidR="00DE3453" w:rsidRDefault="00D90852">
      <w:pPr>
        <w:spacing w:before="100" w:beforeAutospacing="1" w:after="100" w:afterAutospacing="1"/>
        <w:rPr>
          <w:rFonts w:ascii="Verdana" w:hAnsi="Verdana"/>
        </w:rPr>
      </w:pPr>
      <w:r>
        <w:rPr>
          <w:rFonts w:ascii="Verdana" w:hAnsi="Verdana"/>
        </w:rPr>
        <w:t xml:space="preserve">(1) Der Arbeitnehmer wird mit Wirkung ab dem </w:t>
      </w:r>
      <w:r w:rsidR="008C790D">
        <w:t>………………</w:t>
      </w:r>
      <w:r>
        <w:rPr>
          <w:rFonts w:ascii="Verdana" w:hAnsi="Verdana"/>
        </w:rPr>
        <w:t xml:space="preserve"> als </w:t>
      </w:r>
      <w:r w:rsidR="008C790D">
        <w:t>……………………………</w:t>
      </w:r>
      <w:r>
        <w:rPr>
          <w:rFonts w:ascii="Verdana" w:hAnsi="Verdana"/>
        </w:rPr>
        <w:t xml:space="preserve"> ei</w:t>
      </w:r>
      <w:r>
        <w:rPr>
          <w:rFonts w:ascii="Verdana" w:hAnsi="Verdana"/>
        </w:rPr>
        <w:t>n</w:t>
      </w:r>
      <w:r>
        <w:rPr>
          <w:rFonts w:ascii="Verdana" w:hAnsi="Verdana"/>
        </w:rPr>
        <w:t>gestellt.</w:t>
      </w:r>
    </w:p>
    <w:p w:rsidR="00DE3453" w:rsidRDefault="00D90852">
      <w:pPr>
        <w:spacing w:before="100" w:beforeAutospacing="1" w:after="100" w:afterAutospacing="1"/>
        <w:rPr>
          <w:rFonts w:ascii="Verdana" w:hAnsi="Verdana"/>
        </w:rPr>
      </w:pPr>
      <w:r>
        <w:rPr>
          <w:rFonts w:ascii="Verdana" w:hAnsi="Verdana"/>
        </w:rPr>
        <w:t>Zum Aufgabenbereich des Arbeitnehmers gehören insbesondere folgende Aufgaben:</w:t>
      </w:r>
    </w:p>
    <w:p w:rsidR="008C790D" w:rsidRDefault="008C790D">
      <w:pPr>
        <w:spacing w:before="100" w:beforeAutospacing="1" w:after="100" w:afterAutospacing="1"/>
        <w:rPr>
          <w:rFonts w:ascii="Verdana" w:hAnsi="Verdana"/>
        </w:rPr>
      </w:pPr>
    </w:p>
    <w:p w:rsidR="008C790D" w:rsidRDefault="008C790D">
      <w:pPr>
        <w:spacing w:before="100" w:beforeAutospacing="1" w:after="100" w:afterAutospacing="1"/>
        <w:rPr>
          <w:rFonts w:ascii="Verdana" w:hAnsi="Verdana"/>
        </w:rPr>
      </w:pPr>
    </w:p>
    <w:p w:rsidR="008C790D" w:rsidRDefault="005D41D7">
      <w:pPr>
        <w:spacing w:before="100" w:beforeAutospacing="1" w:after="100" w:afterAutospacing="1"/>
        <w:rPr>
          <w:rFonts w:ascii="Verdana" w:hAnsi="Verdana"/>
        </w:rPr>
      </w:pPr>
      <w:r>
        <w:rPr>
          <w:rFonts w:ascii="Verdana" w:hAnsi="Verdana"/>
        </w:rPr>
        <w:t xml:space="preserve">(2) Arbeitsort ist </w:t>
      </w:r>
      <w:proofErr w:type="gramStart"/>
      <w:r>
        <w:rPr>
          <w:rFonts w:ascii="Verdana" w:hAnsi="Verdana"/>
        </w:rPr>
        <w:t>……………………………..</w:t>
      </w:r>
      <w:proofErr w:type="gramEnd"/>
    </w:p>
    <w:p w:rsidR="00DE3453" w:rsidRDefault="00D90852">
      <w:pPr>
        <w:spacing w:before="100" w:beforeAutospacing="1" w:after="100" w:afterAutospacing="1"/>
        <w:rPr>
          <w:rFonts w:ascii="Verdana" w:hAnsi="Verdana"/>
        </w:rPr>
      </w:pPr>
      <w:r>
        <w:rPr>
          <w:rFonts w:ascii="Verdana" w:hAnsi="Verdana"/>
        </w:rPr>
        <w:t>(3) Der Arbeitgeber behält sich vor, den Arbeitnehmer entsprechend seinen Leistungen und Fähigkeiten mit einer anderen im Interesse des Arbeitgebers liegenden, gleichwert</w:t>
      </w:r>
      <w:r>
        <w:rPr>
          <w:rFonts w:ascii="Verdana" w:hAnsi="Verdana"/>
        </w:rPr>
        <w:t>i</w:t>
      </w:r>
      <w:r>
        <w:rPr>
          <w:rFonts w:ascii="Verdana" w:hAnsi="Verdana"/>
        </w:rPr>
        <w:t>gen Tätigkeit zu betrauen, soweit dies unter Berücksichtigung seiner Interessen zumu</w:t>
      </w:r>
      <w:r>
        <w:rPr>
          <w:rFonts w:ascii="Verdana" w:hAnsi="Verdana"/>
        </w:rPr>
        <w:t>t</w:t>
      </w:r>
      <w:r>
        <w:rPr>
          <w:rFonts w:ascii="Verdana" w:hAnsi="Verdana"/>
        </w:rPr>
        <w:t xml:space="preserve">bar ist. ggf. </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xml:space="preserve">§ 2 Arbeitszeit </w:t>
      </w:r>
    </w:p>
    <w:p w:rsidR="00DE3453" w:rsidRDefault="00D90852">
      <w:pPr>
        <w:spacing w:before="100" w:beforeAutospacing="1" w:after="100" w:afterAutospacing="1"/>
        <w:rPr>
          <w:rFonts w:ascii="Verdana" w:hAnsi="Verdana"/>
        </w:rPr>
      </w:pPr>
      <w:r>
        <w:rPr>
          <w:rFonts w:ascii="Verdana" w:hAnsi="Verdana"/>
        </w:rPr>
        <w:t>(1) Die wöchentliche Arbeitszeit beträgt ohne Berücksichtigung der Ruhepausen</w:t>
      </w:r>
      <w:r w:rsidR="005D41D7">
        <w:rPr>
          <w:rFonts w:ascii="Verdana" w:hAnsi="Verdana"/>
        </w:rPr>
        <w:t xml:space="preserve"> </w:t>
      </w:r>
      <w:proofErr w:type="gramStart"/>
      <w:r w:rsidR="005D41D7">
        <w:rPr>
          <w:rFonts w:ascii="Verdana" w:hAnsi="Verdana"/>
        </w:rPr>
        <w:t>…….</w:t>
      </w:r>
      <w:proofErr w:type="gramEnd"/>
      <w:r w:rsidR="005D41D7">
        <w:rPr>
          <w:rFonts w:ascii="Verdana" w:hAnsi="Verdana"/>
        </w:rPr>
        <w:t xml:space="preserve"> </w:t>
      </w:r>
      <w:r>
        <w:rPr>
          <w:rFonts w:ascii="Verdana" w:hAnsi="Verdana"/>
        </w:rPr>
        <w:t>Stunden. Beginn und Ende der täglichen Arbeitszeit werden vom Arbeitgeber nach den betriebl</w:t>
      </w:r>
      <w:r>
        <w:rPr>
          <w:rFonts w:ascii="Verdana" w:hAnsi="Verdana"/>
        </w:rPr>
        <w:t>i</w:t>
      </w:r>
      <w:r>
        <w:rPr>
          <w:rFonts w:ascii="Verdana" w:hAnsi="Verdana"/>
        </w:rPr>
        <w:t>chen Erfordernissen festgelegt.</w:t>
      </w:r>
    </w:p>
    <w:p w:rsidR="00DE3453" w:rsidRDefault="00D90852">
      <w:pPr>
        <w:spacing w:before="100" w:beforeAutospacing="1" w:after="100" w:afterAutospacing="1"/>
        <w:rPr>
          <w:rFonts w:ascii="Verdana" w:hAnsi="Verdana"/>
        </w:rPr>
      </w:pPr>
      <w:r>
        <w:rPr>
          <w:rFonts w:ascii="Verdana" w:hAnsi="Verdana"/>
        </w:rPr>
        <w:t xml:space="preserve"> (2) Der Arbeitnehmer ist verpflichtet, bei Bedarf auf Anordnung des Arbeitgebers Übe</w:t>
      </w:r>
      <w:r>
        <w:rPr>
          <w:rFonts w:ascii="Verdana" w:hAnsi="Verdana"/>
        </w:rPr>
        <w:t>r</w:t>
      </w:r>
      <w:r>
        <w:rPr>
          <w:rFonts w:ascii="Verdana" w:hAnsi="Verdana"/>
        </w:rPr>
        <w:t xml:space="preserve">stunden innerhalb der gesetzlich zulässigen Grenzen zu leisten. </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3 Vergütung</w:t>
      </w:r>
    </w:p>
    <w:p w:rsidR="00DE3453" w:rsidRDefault="00D90852">
      <w:pPr>
        <w:spacing w:before="100" w:beforeAutospacing="1" w:after="100" w:afterAutospacing="1"/>
        <w:rPr>
          <w:rFonts w:ascii="Verdana" w:hAnsi="Verdana"/>
        </w:rPr>
      </w:pPr>
      <w:r>
        <w:rPr>
          <w:rFonts w:ascii="Verdana" w:hAnsi="Verdana"/>
        </w:rPr>
        <w:t>(1) Die Parteien sind sich darüber einig, dass es sich bei dem Arbeitsverhältnis um eine geringfügig entlohnte Beschäftigung i.S.d. § 8 SGB IV handelt und die hierzu jeweils ge</w:t>
      </w:r>
      <w:r>
        <w:rPr>
          <w:rFonts w:ascii="Verdana" w:hAnsi="Verdana"/>
        </w:rPr>
        <w:t>l</w:t>
      </w:r>
      <w:r>
        <w:rPr>
          <w:rFonts w:ascii="Verdana" w:hAnsi="Verdana"/>
        </w:rPr>
        <w:t>tenden gesetzlichen Grenzen zu beachten sind.</w:t>
      </w:r>
    </w:p>
    <w:p w:rsidR="00DE3453" w:rsidRDefault="00D90852">
      <w:pPr>
        <w:spacing w:before="100" w:beforeAutospacing="1" w:after="100" w:afterAutospacing="1"/>
        <w:rPr>
          <w:rFonts w:ascii="Verdana" w:hAnsi="Verdana"/>
        </w:rPr>
      </w:pPr>
      <w:r>
        <w:rPr>
          <w:rFonts w:ascii="Verdana" w:hAnsi="Verdana"/>
        </w:rPr>
        <w:lastRenderedPageBreak/>
        <w:t xml:space="preserve">(2) Der Arbeitnehmer erhält eine Vergütung in Höhe von EUR </w:t>
      </w:r>
      <w:proofErr w:type="gramStart"/>
      <w:r w:rsidR="005D41D7">
        <w:t>………</w:t>
      </w:r>
      <w:proofErr w:type="gramEnd"/>
      <w:r>
        <w:rPr>
          <w:rFonts w:ascii="Verdana" w:hAnsi="Verdana"/>
        </w:rPr>
        <w:t xml:space="preserve"> brutto monatlich. Die Ve</w:t>
      </w:r>
      <w:r>
        <w:rPr>
          <w:rFonts w:ascii="Verdana" w:hAnsi="Verdana"/>
        </w:rPr>
        <w:t>r</w:t>
      </w:r>
      <w:r>
        <w:rPr>
          <w:rFonts w:ascii="Verdana" w:hAnsi="Verdana"/>
        </w:rPr>
        <w:t>gütung ist jeweils am 5. Bankarbeitstag des folgenden Kalendermonats fällig und wird dem Arbeitnehmer unbar auf ein dem Arbeitgeber zu benennendes Girokonto übe</w:t>
      </w:r>
      <w:r>
        <w:rPr>
          <w:rFonts w:ascii="Verdana" w:hAnsi="Verdana"/>
        </w:rPr>
        <w:t>r</w:t>
      </w:r>
      <w:r>
        <w:rPr>
          <w:rFonts w:ascii="Verdana" w:hAnsi="Verdana"/>
        </w:rPr>
        <w:t>wiesen.</w:t>
      </w:r>
    </w:p>
    <w:p w:rsidR="00DE3453" w:rsidRDefault="00D90852">
      <w:pPr>
        <w:spacing w:before="100" w:beforeAutospacing="1" w:after="100" w:afterAutospacing="1"/>
        <w:rPr>
          <w:rFonts w:ascii="Verdana" w:hAnsi="Verdana"/>
          <w:color w:val="99FF66"/>
          <w:sz w:val="22"/>
          <w:szCs w:val="22"/>
        </w:rPr>
      </w:pPr>
      <w:r>
        <w:rPr>
          <w:rFonts w:ascii="Verdana" w:hAnsi="Verdana"/>
          <w:b/>
          <w:bCs/>
          <w:i/>
          <w:iCs/>
          <w:color w:val="99FF66"/>
          <w:sz w:val="22"/>
          <w:szCs w:val="22"/>
        </w:rPr>
        <w:t xml:space="preserve">oder </w:t>
      </w:r>
    </w:p>
    <w:p w:rsidR="00DE3453" w:rsidRDefault="00D90852">
      <w:pPr>
        <w:spacing w:before="100" w:beforeAutospacing="1" w:after="100" w:afterAutospacing="1"/>
        <w:rPr>
          <w:rFonts w:ascii="Verdana" w:hAnsi="Verdana"/>
        </w:rPr>
      </w:pPr>
      <w:r>
        <w:rPr>
          <w:rFonts w:ascii="Verdana" w:hAnsi="Verdana"/>
        </w:rPr>
        <w:t xml:space="preserve">(2) Der Arbeitnehmer erhält eine Stundenvergütung in Höhe von EUR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brutto. Die Vergütung ist jeweils am 5. Bankarbeitstag des folgenden Kalendermonats fällig und wird dem Arbeitnehmer unbar auf ein dem Arbeitgeber zu benennendes Girokonto überwi</w:t>
      </w:r>
      <w:r>
        <w:rPr>
          <w:rFonts w:ascii="Verdana" w:hAnsi="Verdana"/>
        </w:rPr>
        <w:t>e</w:t>
      </w:r>
      <w:r>
        <w:rPr>
          <w:rFonts w:ascii="Verdana" w:hAnsi="Verdana"/>
        </w:rPr>
        <w:t>sen.</w:t>
      </w:r>
    </w:p>
    <w:p w:rsidR="00DE3453" w:rsidRDefault="00D90852">
      <w:pPr>
        <w:spacing w:before="100" w:beforeAutospacing="1" w:after="100" w:afterAutospacing="1"/>
        <w:rPr>
          <w:rFonts w:ascii="Verdana" w:hAnsi="Verdana"/>
        </w:rPr>
      </w:pPr>
      <w:r>
        <w:rPr>
          <w:rFonts w:ascii="Verdana" w:hAnsi="Verdana"/>
        </w:rPr>
        <w:t>(3) Geleistete Überstunden werden auf Grundlage der vereinbarten Stundenvergütung ausbezahlt.</w:t>
      </w:r>
    </w:p>
    <w:p w:rsidR="00DE3453" w:rsidRDefault="00D90852">
      <w:pPr>
        <w:spacing w:before="100" w:beforeAutospacing="1" w:after="100" w:afterAutospacing="1"/>
        <w:rPr>
          <w:rFonts w:ascii="Verdana" w:hAnsi="Verdana"/>
        </w:rPr>
      </w:pPr>
      <w:r>
        <w:rPr>
          <w:rFonts w:ascii="Verdana" w:hAnsi="Verdana"/>
        </w:rPr>
        <w:t>(4) Die Gewährung von Sonderzuwendungen durch den Arbeitgeber (z.B. Weihnacht</w:t>
      </w:r>
      <w:r>
        <w:rPr>
          <w:rFonts w:ascii="Verdana" w:hAnsi="Verdana"/>
        </w:rPr>
        <w:t>s</w:t>
      </w:r>
      <w:r>
        <w:rPr>
          <w:rFonts w:ascii="Verdana" w:hAnsi="Verdana"/>
        </w:rPr>
        <w:t>geld, Urlaubsgeld, 13. Monatsgehalt, Bonus, etc.) erfolgt stets freiwillig und mit der Ma</w:t>
      </w:r>
      <w:r>
        <w:rPr>
          <w:rFonts w:ascii="Verdana" w:hAnsi="Verdana"/>
        </w:rPr>
        <w:t>ß</w:t>
      </w:r>
      <w:r>
        <w:rPr>
          <w:rFonts w:ascii="Verdana" w:hAnsi="Verdana"/>
        </w:rPr>
        <w:t xml:space="preserve">gabe, dass auch mit einer wiederholten - vorbehaltslosen - Zahlung kein Rechtsanspruch für die Zukunft begründet werden soll. </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4 Mitteilungspflicht</w:t>
      </w:r>
    </w:p>
    <w:p w:rsidR="00DE3453" w:rsidRDefault="00D90852">
      <w:pPr>
        <w:spacing w:before="100" w:beforeAutospacing="1" w:after="100" w:afterAutospacing="1"/>
        <w:rPr>
          <w:rFonts w:ascii="Verdana" w:hAnsi="Verdana"/>
        </w:rPr>
      </w:pPr>
      <w:r>
        <w:rPr>
          <w:rFonts w:ascii="Verdana" w:hAnsi="Verdana"/>
        </w:rPr>
        <w:t>Der Arbeitnehmer ist verpflichtet, jede Änderung der steuerlichen bzw. versicherung</w:t>
      </w:r>
      <w:r>
        <w:rPr>
          <w:rFonts w:ascii="Verdana" w:hAnsi="Verdana"/>
        </w:rPr>
        <w:t>s</w:t>
      </w:r>
      <w:r>
        <w:rPr>
          <w:rFonts w:ascii="Verdana" w:hAnsi="Verdana"/>
        </w:rPr>
        <w:t>rechtlichen Verhältnisse, insbesondere die Aufnahme weiterer Beschäftigungen, dem A</w:t>
      </w:r>
      <w:r>
        <w:rPr>
          <w:rFonts w:ascii="Verdana" w:hAnsi="Verdana"/>
        </w:rPr>
        <w:t>r</w:t>
      </w:r>
      <w:r>
        <w:rPr>
          <w:rFonts w:ascii="Verdana" w:hAnsi="Verdana"/>
        </w:rPr>
        <w:t>beitgeber unverzüglich mitzuteilen. Der Arbeitnehmer wird darauf hingewiesen, dass die Aufnahme weiterer Beschäftigungen oder deren Änderung zu einer umfassenden Sozia</w:t>
      </w:r>
      <w:r>
        <w:rPr>
          <w:rFonts w:ascii="Verdana" w:hAnsi="Verdana"/>
        </w:rPr>
        <w:t>l</w:t>
      </w:r>
      <w:r>
        <w:rPr>
          <w:rFonts w:ascii="Verdana" w:hAnsi="Verdana"/>
        </w:rPr>
        <w:t>versicherungspflicht auch dieses Beschäftigungsverhältnisses führen kann. Verstößt der Arbeitnehmer gegen diese Mitteilungspflicht, so ist er verpflichtet, dem Arbeitgeber eve</w:t>
      </w:r>
      <w:r>
        <w:rPr>
          <w:rFonts w:ascii="Verdana" w:hAnsi="Verdana"/>
        </w:rPr>
        <w:t>n</w:t>
      </w:r>
      <w:r>
        <w:rPr>
          <w:rFonts w:ascii="Verdana" w:hAnsi="Verdana"/>
        </w:rPr>
        <w:t>tuelle Schäden zu ersetzen.</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5 Arbeitsverhinderung, Informationspflicht</w:t>
      </w:r>
    </w:p>
    <w:p w:rsidR="00DE3453" w:rsidRDefault="00D90852">
      <w:pPr>
        <w:spacing w:before="100" w:beforeAutospacing="1" w:after="100" w:afterAutospacing="1"/>
        <w:rPr>
          <w:rFonts w:ascii="Verdana" w:hAnsi="Verdana"/>
        </w:rPr>
      </w:pPr>
      <w:r>
        <w:rPr>
          <w:rFonts w:ascii="Verdana" w:hAnsi="Verdana"/>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xml:space="preserve">§ 6 Arbeitsunfähigkeit infolge Krankheit, Fortsetzungserkrankung </w:t>
      </w:r>
    </w:p>
    <w:p w:rsidR="00DE3453" w:rsidRDefault="00D90852">
      <w:pPr>
        <w:spacing w:before="100" w:beforeAutospacing="1" w:after="100" w:afterAutospacing="1"/>
        <w:rPr>
          <w:rFonts w:ascii="Verdana" w:hAnsi="Verdana"/>
        </w:rPr>
      </w:pPr>
      <w:r>
        <w:rPr>
          <w:rFonts w:ascii="Verdana" w:hAnsi="Verdana"/>
        </w:rPr>
        <w:t xml:space="preserve"> (1) Bei Arbeitsunfähigkeit infolge Krankheit hat der Arbeitnehmer ab dem ersten Tag der Arbeitsunfähigkeit eine ärztliche Bescheinigung über die Arbeitsunfähigkeit sowie deren voraussichtliche Dauer vorzulegen.</w:t>
      </w:r>
    </w:p>
    <w:p w:rsidR="00DE3453" w:rsidRDefault="00D90852">
      <w:pPr>
        <w:spacing w:before="100" w:beforeAutospacing="1" w:after="100" w:afterAutospacing="1"/>
        <w:rPr>
          <w:rFonts w:ascii="Verdana" w:hAnsi="Verdana"/>
        </w:rPr>
      </w:pPr>
      <w:r>
        <w:rPr>
          <w:rFonts w:ascii="Verdana" w:hAnsi="Verdana"/>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DE3453" w:rsidRDefault="00D90852">
      <w:pPr>
        <w:spacing w:before="100" w:beforeAutospacing="1" w:after="100" w:afterAutospacing="1"/>
        <w:rPr>
          <w:rFonts w:ascii="Verdana" w:hAnsi="Verdana"/>
        </w:rPr>
      </w:pPr>
      <w:r>
        <w:rPr>
          <w:rFonts w:ascii="Verdana" w:hAnsi="Verdana"/>
        </w:rPr>
        <w:t>(3) Die Entgeltfortzahlung im Krankheitsfalle richtet sich nach den gesetzlichen Besti</w:t>
      </w:r>
      <w:r>
        <w:rPr>
          <w:rFonts w:ascii="Verdana" w:hAnsi="Verdana"/>
        </w:rPr>
        <w:t>m</w:t>
      </w:r>
      <w:r>
        <w:rPr>
          <w:rFonts w:ascii="Verdana" w:hAnsi="Verdana"/>
        </w:rPr>
        <w:t xml:space="preserve">mungen. </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7 Erholungsurlaub</w:t>
      </w:r>
    </w:p>
    <w:p w:rsidR="00DE3453" w:rsidRDefault="00D90852">
      <w:pPr>
        <w:spacing w:before="100" w:beforeAutospacing="1" w:after="100" w:afterAutospacing="1"/>
        <w:rPr>
          <w:rFonts w:ascii="Verdana" w:hAnsi="Verdana"/>
        </w:rPr>
      </w:pPr>
      <w:r>
        <w:rPr>
          <w:rFonts w:ascii="Verdana" w:hAnsi="Verdana"/>
        </w:rPr>
        <w:t xml:space="preserve"> (1) Der Erholungsurlaub des Arbeitnehmers beträgt insgesamt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Arbeitstage im K</w:t>
      </w:r>
      <w:r>
        <w:rPr>
          <w:rFonts w:ascii="Verdana" w:hAnsi="Verdana"/>
        </w:rPr>
        <w:t>a</w:t>
      </w:r>
      <w:r>
        <w:rPr>
          <w:rFonts w:ascii="Verdana" w:hAnsi="Verdana"/>
        </w:rPr>
        <w:t xml:space="preserve">lenderjahr, bezogen auf eine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-Tage-Woche.</w:t>
      </w:r>
    </w:p>
    <w:p w:rsidR="00D90852" w:rsidRDefault="00D90852">
      <w:pPr>
        <w:spacing w:before="100" w:beforeAutospacing="1" w:after="100" w:afterAutospacing="1"/>
        <w:rPr>
          <w:rFonts w:ascii="Verdana" w:hAnsi="Verdana"/>
        </w:rPr>
      </w:pPr>
      <w:r>
        <w:rPr>
          <w:rFonts w:ascii="Verdana" w:hAnsi="Verdana"/>
        </w:rPr>
        <w:t>(2) Über den gesetzlichen Mindesturlaub hinaus gewährter, freiwillig Zusatzurlaub verfällt spätestens mit Ablauf des Kalenderjahres. Das gilt auch dann, wenn der Arbeitnehmer den Urlaub aus von ihm nicht zu vertretenden Gründen nicht nehmen kann, z.B. weil er bis zum Ablauf des Urlaubsjahres arbeitsunfähig erkrankt ist.</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lastRenderedPageBreak/>
        <w:t>§ 8 Laufzeit, Probezeit und Beendigung des Arbeitsverhältnisses</w:t>
      </w:r>
    </w:p>
    <w:p w:rsidR="00DE3453" w:rsidRDefault="00D90852">
      <w:pPr>
        <w:spacing w:before="100" w:beforeAutospacing="1" w:after="100" w:afterAutospacing="1"/>
        <w:rPr>
          <w:rFonts w:ascii="Verdana" w:hAnsi="Verdana"/>
        </w:rPr>
      </w:pPr>
      <w:r>
        <w:rPr>
          <w:rFonts w:ascii="Verdana" w:hAnsi="Verdana"/>
        </w:rPr>
        <w:t>(1) Das Arbeitsverhältnis wird auf unbestimmte Zeit geschlossen.</w:t>
      </w:r>
    </w:p>
    <w:p w:rsidR="00DE3453" w:rsidRDefault="00D90852">
      <w:pPr>
        <w:spacing w:before="100" w:beforeAutospacing="1" w:after="100" w:afterAutospacing="1"/>
        <w:rPr>
          <w:rFonts w:ascii="Verdana" w:hAnsi="Verdana"/>
        </w:rPr>
      </w:pPr>
      <w:r>
        <w:rPr>
          <w:rFonts w:ascii="Verdana" w:hAnsi="Verdana"/>
        </w:rPr>
        <w:t>(2) Die ersten sechs Monate gelten als Probezeit. Während dieser Zeit kann das Arbeit</w:t>
      </w:r>
      <w:r>
        <w:rPr>
          <w:rFonts w:ascii="Verdana" w:hAnsi="Verdana"/>
        </w:rPr>
        <w:t>s</w:t>
      </w:r>
      <w:r>
        <w:rPr>
          <w:rFonts w:ascii="Verdana" w:hAnsi="Verdana"/>
        </w:rPr>
        <w:t>verhältnis beiderseits unter Einhaltung einer Frist von zwei Wochen gekündigt werden.</w:t>
      </w:r>
    </w:p>
    <w:p w:rsidR="00DE3453" w:rsidRDefault="00D90852">
      <w:pPr>
        <w:spacing w:before="100" w:beforeAutospacing="1" w:after="100" w:afterAutospacing="1"/>
        <w:rPr>
          <w:rFonts w:ascii="Verdana" w:hAnsi="Verdana"/>
        </w:rPr>
      </w:pPr>
      <w:r>
        <w:rPr>
          <w:rFonts w:ascii="Verdana" w:hAnsi="Verdana"/>
        </w:rPr>
        <w:t>(3) Nach Ablauf der Probezeit bestimmen sich die Kündigungsfristen nach § 622 BGB. Jede zwingende Verlängerung der Kündigungsfrist zu Gunsten des Arbeitnehmers gilt auch zu Gunsten des Arbeitgebers.</w:t>
      </w:r>
    </w:p>
    <w:p w:rsidR="00DE3453" w:rsidRDefault="00D90852">
      <w:pPr>
        <w:spacing w:before="100" w:beforeAutospacing="1" w:after="100" w:afterAutospacing="1"/>
        <w:rPr>
          <w:rFonts w:ascii="Verdana" w:hAnsi="Verdana"/>
        </w:rPr>
      </w:pPr>
      <w:r>
        <w:rPr>
          <w:rFonts w:ascii="Verdana" w:hAnsi="Verdana"/>
        </w:rPr>
        <w:t>(4) Jede Kündigung des Arbeitsverhältnisses bedarf zu ihrer Wirksamkeit der Schriftform; die elektronische Form ist ausgeschlossen.</w:t>
      </w:r>
    </w:p>
    <w:p w:rsidR="00DE3453" w:rsidRDefault="00D90852">
      <w:pPr>
        <w:spacing w:before="100" w:beforeAutospacing="1" w:after="100" w:afterAutospacing="1"/>
        <w:rPr>
          <w:rFonts w:ascii="Verdana" w:hAnsi="Verdana"/>
        </w:rPr>
      </w:pPr>
      <w:r>
        <w:rPr>
          <w:rFonts w:ascii="Verdana" w:hAnsi="Verdana"/>
        </w:rPr>
        <w:t>(5) Das Recht zur fristlosen Kündigung aus wichtigem Grund bleibt unberührt.</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11 Ausschlussfristen</w:t>
      </w:r>
    </w:p>
    <w:p w:rsidR="00DE3453" w:rsidRDefault="00D90852">
      <w:pPr>
        <w:spacing w:before="100" w:beforeAutospacing="1" w:after="100" w:afterAutospacing="1"/>
        <w:rPr>
          <w:rFonts w:ascii="Verdana" w:hAnsi="Verdana"/>
        </w:rPr>
      </w:pPr>
      <w:r>
        <w:rPr>
          <w:rFonts w:ascii="Verdana" w:hAnsi="Verdana"/>
        </w:rPr>
        <w:t>(1) Alle beiderseitigen Ansprüche aus dem Arbeitsverhältnis verfallen, wenn sie nicht i</w:t>
      </w:r>
      <w:r>
        <w:rPr>
          <w:rFonts w:ascii="Verdana" w:hAnsi="Verdana"/>
        </w:rPr>
        <w:t>n</w:t>
      </w:r>
      <w:r>
        <w:rPr>
          <w:rFonts w:ascii="Verdana" w:hAnsi="Verdana"/>
        </w:rPr>
        <w:t>nerhalb von 3 Monaten nach Fälligkeit gegenüber der anderen Vertragspartei schriftlich geltend gemacht werden.</w:t>
      </w:r>
    </w:p>
    <w:p w:rsidR="00DE3453" w:rsidRDefault="00D90852">
      <w:pPr>
        <w:spacing w:before="100" w:beforeAutospacing="1" w:after="100" w:afterAutospacing="1"/>
        <w:rPr>
          <w:rFonts w:ascii="Verdana" w:hAnsi="Verdana"/>
        </w:rPr>
      </w:pPr>
      <w:r>
        <w:rPr>
          <w:rFonts w:ascii="Verdana" w:hAnsi="Verdana"/>
        </w:rPr>
        <w:t>(2) Lehnt die Gegenpartei den Anspruch ab oder erklärt sie sich nicht innerhalb von 3 Wochen nach der Geltendmachung des Anspruches, so verfällt dieser, wenn er nicht i</w:t>
      </w:r>
      <w:r>
        <w:rPr>
          <w:rFonts w:ascii="Verdana" w:hAnsi="Verdana"/>
        </w:rPr>
        <w:t>n</w:t>
      </w:r>
      <w:r>
        <w:rPr>
          <w:rFonts w:ascii="Verdana" w:hAnsi="Verdana"/>
        </w:rPr>
        <w:t>nerhalb von 3 Monaten nach der Ablehnung oder dem Fristablauf gerichtlich geltend g</w:t>
      </w:r>
      <w:r>
        <w:rPr>
          <w:rFonts w:ascii="Verdana" w:hAnsi="Verdana"/>
        </w:rPr>
        <w:t>e</w:t>
      </w:r>
      <w:r>
        <w:rPr>
          <w:rFonts w:ascii="Verdana" w:hAnsi="Verdana"/>
        </w:rPr>
        <w:t>macht wird.</w:t>
      </w:r>
    </w:p>
    <w:p w:rsidR="00DE3453" w:rsidRDefault="00D90852">
      <w:pPr>
        <w:spacing w:before="100" w:beforeAutospacing="1" w:after="100" w:afterAutospacing="1"/>
        <w:rPr>
          <w:rFonts w:ascii="Verdana" w:hAnsi="Verdana"/>
        </w:rPr>
      </w:pPr>
      <w:r>
        <w:rPr>
          <w:rFonts w:ascii="Verdana" w:hAnsi="Verdana"/>
        </w:rPr>
        <w:t>(3) Absätze 1 und 2 gelten auch für solche Ansprüche, die mit dem Arbeitsverhältnis in Zusammenhang stehen.</w:t>
      </w:r>
    </w:p>
    <w:p w:rsidR="00DE3453" w:rsidRDefault="00D90852">
      <w:pPr>
        <w:spacing w:before="100" w:beforeAutospacing="1" w:after="100" w:afterAutospacing="1"/>
        <w:rPr>
          <w:rFonts w:ascii="Verdana" w:hAnsi="Verdana"/>
        </w:rPr>
      </w:pPr>
      <w:r>
        <w:rPr>
          <w:rFonts w:ascii="Verdana" w:hAnsi="Verdana"/>
        </w:rPr>
        <w:t>(4) Absätze 1 bis 3 gelten nicht bei einer Haftung wegen Vorsatzes oder arglistiger Tä</w:t>
      </w:r>
      <w:r>
        <w:rPr>
          <w:rFonts w:ascii="Verdana" w:hAnsi="Verdana"/>
        </w:rPr>
        <w:t>u</w:t>
      </w:r>
      <w:r>
        <w:rPr>
          <w:rFonts w:ascii="Verdana" w:hAnsi="Verdana"/>
        </w:rPr>
        <w:t>schung oder für Ansprüche, auf die eine Partei nicht wirksam verzichten kann.</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12 Personaldatenstammblatt</w:t>
      </w:r>
    </w:p>
    <w:p w:rsidR="00DE3453" w:rsidRDefault="00D90852">
      <w:pPr>
        <w:spacing w:before="100" w:beforeAutospacing="1" w:after="100" w:afterAutospacing="1"/>
        <w:rPr>
          <w:rFonts w:ascii="Verdana" w:hAnsi="Verdana"/>
        </w:rPr>
      </w:pPr>
      <w:r>
        <w:rPr>
          <w:rFonts w:ascii="Verdana" w:hAnsi="Verdana"/>
        </w:rPr>
        <w:t>(1) Das beigefügte Personaldatenstammblatt für geringfügig entlohnte Beschäftigte ist Bestandteil dieses Vertrages.</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 14 Schlussbestimmungen</w:t>
      </w:r>
    </w:p>
    <w:p w:rsidR="00DE3453" w:rsidRDefault="00D90852">
      <w:pPr>
        <w:spacing w:before="100" w:beforeAutospacing="1" w:after="100" w:afterAutospacing="1"/>
        <w:rPr>
          <w:rFonts w:ascii="Verdana" w:hAnsi="Verdana"/>
        </w:rPr>
      </w:pPr>
      <w:r>
        <w:rPr>
          <w:rFonts w:ascii="Verdana" w:hAnsi="Verdana"/>
        </w:rPr>
        <w:t>(1) Ergänzungen und Änderungen dieses Arbeitsvertrages einschließlich der Aufhebung dieses Schriftformerfordernisses bedürfen der Schriftform, es sei denn, sie beruhen auf einer ausdrücklichen oder individuellen Vertragsabrede. Eine betriebliche Übung ist keine solche ausdrückliche bzw. individuelle Vertragsabrede. Auch wiederholte Leistungen oder Vergünstigungen ohne ausdrückliche oder individuelle Vertragsabrede begründen keinen Anspruch für die Zukunft.</w:t>
      </w:r>
    </w:p>
    <w:p w:rsidR="00D90852" w:rsidRDefault="00D90852">
      <w:pPr>
        <w:spacing w:before="100" w:beforeAutospacing="1" w:after="100" w:afterAutospacing="1"/>
        <w:rPr>
          <w:rFonts w:ascii="Verdana" w:hAnsi="Verdana"/>
        </w:rPr>
      </w:pPr>
      <w:r>
        <w:rPr>
          <w:rFonts w:ascii="Verdana" w:hAnsi="Verdana"/>
        </w:rPr>
        <w:t>(2) Sollte eine Bestimmung dieses Vertrages und/oder seiner Änderungen bzw. Ergä</w:t>
      </w:r>
      <w:r>
        <w:rPr>
          <w:rFonts w:ascii="Verdana" w:hAnsi="Verdana"/>
        </w:rPr>
        <w:t>n</w:t>
      </w:r>
      <w:r>
        <w:rPr>
          <w:rFonts w:ascii="Verdana" w:hAnsi="Verdana"/>
        </w:rPr>
        <w:t>zungen unwirksam sein, so wird dadurch die Wirksamkeit des Vertrages im Übrigen nicht berührt. Die unwirksame Bestimmung wird durch eine wirksame ersetzt, die dem wir</w:t>
      </w:r>
      <w:r>
        <w:rPr>
          <w:rFonts w:ascii="Verdana" w:hAnsi="Verdana"/>
        </w:rPr>
        <w:t>t</w:t>
      </w:r>
      <w:r>
        <w:rPr>
          <w:rFonts w:ascii="Verdana" w:hAnsi="Verdana"/>
        </w:rPr>
        <w:t xml:space="preserve">schaftlich Gewollten am nächsten kommt. </w:t>
      </w:r>
      <w:bookmarkStart w:id="0" w:name="_GoBack"/>
      <w:bookmarkEnd w:id="0"/>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den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ab/>
      </w:r>
      <w:r>
        <w:rPr>
          <w:rFonts w:ascii="Verdana" w:hAnsi="Verdana"/>
        </w:rPr>
        <w:tab/>
      </w:r>
      <w:r>
        <w:rPr>
          <w:rFonts w:ascii="Verdana" w:hAnsi="Verdana"/>
        </w:rPr>
        <w:tab/>
      </w:r>
      <w:r>
        <w:rPr>
          <w:rFonts w:ascii="Verdana" w:hAnsi="Verdana"/>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den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w:t>
      </w:r>
    </w:p>
    <w:p w:rsidR="00DE3453" w:rsidRDefault="00D90852">
      <w:pPr>
        <w:spacing w:before="100" w:beforeAutospacing="1" w:after="100" w:afterAutospacing="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Arbeitgeber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Arbeitnehmer </w:t>
      </w:r>
    </w:p>
    <w:p w:rsidR="00DE3453" w:rsidRDefault="00D90852">
      <w:pPr>
        <w:spacing w:before="100" w:beforeAutospacing="1" w:after="100" w:afterAutospacing="1"/>
        <w:rPr>
          <w:rFonts w:ascii="Verdana" w:hAnsi="Verdana"/>
        </w:rPr>
      </w:pPr>
      <w:r>
        <w:rPr>
          <w:rFonts w:ascii="Verdana" w:hAnsi="Verdana"/>
        </w:rPr>
        <w:t> </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lastRenderedPageBreak/>
        <w:t>Personaldatenstammblatt für geringfügig entlohnte Beschäftigte</w:t>
      </w:r>
    </w:p>
    <w:p w:rsidR="00DE3453" w:rsidRDefault="00D90852">
      <w:pPr>
        <w:spacing w:before="100" w:beforeAutospacing="1" w:after="100" w:afterAutospacing="1"/>
        <w:rPr>
          <w:rFonts w:ascii="Verdana" w:hAnsi="Verdana"/>
          <w:sz w:val="22"/>
          <w:szCs w:val="22"/>
        </w:rPr>
      </w:pPr>
      <w:r>
        <w:rPr>
          <w:rFonts w:ascii="Verdana" w:hAnsi="Verdana"/>
          <w:b/>
          <w:bCs/>
          <w:sz w:val="22"/>
          <w:szCs w:val="22"/>
        </w:rPr>
        <w:t>1. Persönliche Angaben</w:t>
      </w:r>
    </w:p>
    <w:p w:rsidR="00DE3453" w:rsidRDefault="00D90852">
      <w:pPr>
        <w:spacing w:before="100" w:beforeAutospacing="1" w:after="100" w:afterAutospacing="1"/>
        <w:rPr>
          <w:rFonts w:ascii="Verdana" w:hAnsi="Verdana"/>
        </w:rPr>
      </w:pPr>
      <w:r>
        <w:rPr>
          <w:rFonts w:ascii="Verdana" w:hAnsi="Verdana"/>
        </w:rPr>
        <w:t>Name, Vorname: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Anschrift: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 xml:space="preserve">Telefon: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 xml:space="preserve">Rentenversicherungsnummer: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 xml:space="preserve">Falls keine Rentenversicherungsnummer angegeben werden kann: </w:t>
      </w:r>
    </w:p>
    <w:p w:rsidR="00DE3453" w:rsidRDefault="00D90852">
      <w:pPr>
        <w:spacing w:before="100" w:beforeAutospacing="1" w:after="100" w:afterAutospacing="1"/>
        <w:rPr>
          <w:rFonts w:ascii="Verdana" w:hAnsi="Verdana"/>
        </w:rPr>
      </w:pPr>
      <w:r>
        <w:rPr>
          <w:rFonts w:ascii="Verdana" w:hAnsi="Verdana"/>
        </w:rPr>
        <w:t>Geburtsname: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Geschlecht: □ weiblich □ männlich</w:t>
      </w:r>
    </w:p>
    <w:p w:rsidR="00DE3453" w:rsidRDefault="00D90852">
      <w:pPr>
        <w:spacing w:before="100" w:beforeAutospacing="1" w:after="100" w:afterAutospacing="1"/>
        <w:rPr>
          <w:rFonts w:ascii="Verdana" w:hAnsi="Verdana"/>
        </w:rPr>
      </w:pPr>
      <w:r>
        <w:rPr>
          <w:rFonts w:ascii="Verdana" w:hAnsi="Verdana"/>
        </w:rPr>
        <w:t>Geburtsdatum, Geburtsort: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Staatsangehörigkeit: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Bankverbindung:</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Bankinstitut: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Bankleitzahl: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sz w:val="22"/>
          <w:szCs w:val="22"/>
        </w:rPr>
      </w:pPr>
      <w:r>
        <w:rPr>
          <w:rFonts w:ascii="Verdana" w:hAnsi="Verdana"/>
          <w:b/>
          <w:bCs/>
          <w:sz w:val="22"/>
          <w:szCs w:val="22"/>
        </w:rPr>
        <w:t>2. Status bei Beginn der Beschäftigung</w:t>
      </w:r>
    </w:p>
    <w:p w:rsidR="00DE3453" w:rsidRDefault="00D90852">
      <w:pPr>
        <w:spacing w:before="100" w:beforeAutospacing="1" w:after="100" w:afterAutospacing="1"/>
        <w:rPr>
          <w:rFonts w:ascii="Verdana" w:hAnsi="Verdana"/>
        </w:rPr>
      </w:pPr>
      <w:r>
        <w:rPr>
          <w:rFonts w:ascii="Verdana" w:hAnsi="Verdana"/>
        </w:rPr>
        <w:t>□ Schüler(in)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 Selbständig</w:t>
      </w:r>
    </w:p>
    <w:p w:rsidR="00DE3453" w:rsidRDefault="00D90852">
      <w:pPr>
        <w:spacing w:before="100" w:beforeAutospacing="1" w:after="100" w:afterAutospacing="1"/>
        <w:rPr>
          <w:rFonts w:ascii="Verdana" w:hAnsi="Verdana"/>
        </w:rPr>
      </w:pPr>
      <w:r>
        <w:rPr>
          <w:rFonts w:ascii="Verdana" w:hAnsi="Verdana"/>
        </w:rPr>
        <w:t>□ Student(in) -/Ausbildungssuchende(r)</w:t>
      </w:r>
      <w:r>
        <w:rPr>
          <w:rFonts w:ascii="Verdana" w:hAnsi="Verdana"/>
        </w:rPr>
        <w:tab/>
      </w:r>
      <w:r>
        <w:rPr>
          <w:rFonts w:ascii="Verdana" w:hAnsi="Verdana"/>
        </w:rPr>
        <w:tab/>
      </w:r>
      <w:r>
        <w:rPr>
          <w:rFonts w:ascii="Verdana" w:hAnsi="Verdana"/>
        </w:rPr>
        <w:tab/>
        <w:t xml:space="preserve"> □ Beschäftigungslos</w:t>
      </w:r>
    </w:p>
    <w:p w:rsidR="00DE3453" w:rsidRDefault="00D90852">
      <w:pPr>
        <w:spacing w:before="100" w:beforeAutospacing="1" w:after="100" w:afterAutospacing="1"/>
        <w:rPr>
          <w:rFonts w:ascii="Verdana" w:hAnsi="Verdana"/>
        </w:rPr>
      </w:pPr>
      <w:r>
        <w:rPr>
          <w:rFonts w:ascii="Verdana" w:hAnsi="Verdana"/>
        </w:rPr>
        <w:t>□ Schulentlassene(r) mit Berufsausbildungsabsicht</w:t>
      </w:r>
      <w:r>
        <w:rPr>
          <w:rFonts w:ascii="Verdana" w:hAnsi="Verdana"/>
        </w:rPr>
        <w:tab/>
        <w:t xml:space="preserve"> □ Arbeitnehmer(in) in der E</w:t>
      </w:r>
      <w:r>
        <w:rPr>
          <w:rFonts w:ascii="Verdana" w:hAnsi="Verdana"/>
        </w:rPr>
        <w:t>l</w:t>
      </w:r>
      <w:r>
        <w:rPr>
          <w:rFonts w:ascii="Verdana" w:hAnsi="Verdana"/>
        </w:rPr>
        <w:t xml:space="preserve">ternzeit </w:t>
      </w:r>
    </w:p>
    <w:p w:rsidR="00DE3453" w:rsidRDefault="00D90852">
      <w:pPr>
        <w:spacing w:before="100" w:beforeAutospacing="1" w:after="100" w:afterAutospacing="1"/>
        <w:rPr>
          <w:rFonts w:ascii="Verdana" w:hAnsi="Verdana"/>
        </w:rPr>
      </w:pPr>
      <w:r>
        <w:rPr>
          <w:rFonts w:ascii="Verdana" w:hAnsi="Verdana"/>
        </w:rPr>
        <w:t>□ Schulentlassene(r) mit Studienabsicht</w:t>
      </w:r>
      <w:r>
        <w:rPr>
          <w:rFonts w:ascii="Verdana" w:hAnsi="Verdana"/>
        </w:rPr>
        <w:tab/>
      </w:r>
      <w:r>
        <w:rPr>
          <w:rFonts w:ascii="Verdana" w:hAnsi="Verdana"/>
        </w:rPr>
        <w:tab/>
      </w:r>
      <w:r>
        <w:rPr>
          <w:rFonts w:ascii="Verdana" w:hAnsi="Verdana"/>
        </w:rPr>
        <w:tab/>
        <w:t xml:space="preserve"> □ Arbeitnehmer(in) im unbezah</w:t>
      </w:r>
      <w:r>
        <w:rPr>
          <w:rFonts w:ascii="Verdana" w:hAnsi="Verdana"/>
        </w:rPr>
        <w:t>l</w:t>
      </w:r>
      <w:r>
        <w:rPr>
          <w:rFonts w:ascii="Verdana" w:hAnsi="Verdana"/>
        </w:rPr>
        <w:t xml:space="preserve">ten Urlaub </w:t>
      </w:r>
    </w:p>
    <w:p w:rsidR="00DE3453" w:rsidRDefault="00D90852">
      <w:pPr>
        <w:spacing w:before="100" w:beforeAutospacing="1" w:after="100" w:afterAutospacing="1"/>
        <w:rPr>
          <w:rFonts w:ascii="Verdana" w:hAnsi="Verdana"/>
        </w:rPr>
      </w:pPr>
      <w:r>
        <w:rPr>
          <w:rFonts w:ascii="Verdana" w:hAnsi="Verdana"/>
        </w:rPr>
        <w:t xml:space="preserve">□ Wehr-/Zivildienstleistender </w:t>
      </w:r>
      <w:r>
        <w:rPr>
          <w:rFonts w:ascii="Verdana" w:hAnsi="Verdana"/>
        </w:rPr>
        <w:tab/>
      </w:r>
      <w:r>
        <w:rPr>
          <w:rFonts w:ascii="Verdana" w:hAnsi="Verdana"/>
        </w:rPr>
        <w:tab/>
      </w:r>
      <w:r>
        <w:rPr>
          <w:rFonts w:ascii="Verdana" w:hAnsi="Verdana"/>
        </w:rPr>
        <w:tab/>
      </w:r>
      <w:r>
        <w:rPr>
          <w:rFonts w:ascii="Verdana" w:hAnsi="Verdana"/>
        </w:rPr>
        <w:tab/>
        <w:t xml:space="preserve">□ Arbeitnehmer(in) </w:t>
      </w:r>
    </w:p>
    <w:p w:rsidR="00DE3453" w:rsidRDefault="00D90852">
      <w:pPr>
        <w:spacing w:before="100" w:beforeAutospacing="1" w:after="100" w:afterAutospacing="1"/>
        <w:rPr>
          <w:rFonts w:ascii="Verdana" w:hAnsi="Verdana"/>
        </w:rPr>
      </w:pPr>
      <w:r>
        <w:rPr>
          <w:rFonts w:ascii="Verdana" w:hAnsi="Verdana"/>
        </w:rPr>
        <w:t>□ Beamtin/Beamter</w:t>
      </w:r>
    </w:p>
    <w:p w:rsidR="00DE3453" w:rsidRDefault="00D90852">
      <w:pPr>
        <w:spacing w:before="100" w:beforeAutospacing="1" w:after="100" w:afterAutospacing="1"/>
        <w:rPr>
          <w:rFonts w:ascii="Verdana" w:hAnsi="Verdana"/>
        </w:rPr>
      </w:pPr>
      <w:r>
        <w:rPr>
          <w:rFonts w:ascii="Verdana" w:hAnsi="Verdana"/>
        </w:rPr>
        <w:t>□ Rentner(in); Art der Rente:</w:t>
      </w:r>
    </w:p>
    <w:p w:rsidR="00DE3453" w:rsidRDefault="00D90852">
      <w:pPr>
        <w:spacing w:before="100" w:beforeAutospacing="1" w:after="100" w:afterAutospacing="1"/>
        <w:rPr>
          <w:rFonts w:ascii="Verdana" w:hAnsi="Verdana"/>
        </w:rPr>
      </w:pPr>
      <w:r>
        <w:rPr>
          <w:rFonts w:ascii="Verdana" w:hAnsi="Verdana"/>
        </w:rPr>
        <w:t xml:space="preserve"> □ Sonstige:  </w:t>
      </w:r>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sz w:val="22"/>
          <w:szCs w:val="22"/>
        </w:rPr>
      </w:pPr>
      <w:r>
        <w:rPr>
          <w:rFonts w:ascii="Verdana" w:hAnsi="Verdana"/>
          <w:b/>
          <w:bCs/>
          <w:sz w:val="22"/>
          <w:szCs w:val="22"/>
        </w:rPr>
        <w:t>3. Angaben zur gesetzlichen Krankenversicherung</w:t>
      </w:r>
    </w:p>
    <w:p w:rsidR="00DE3453" w:rsidRDefault="00D90852">
      <w:pPr>
        <w:spacing w:before="100" w:beforeAutospacing="1" w:after="100" w:afterAutospacing="1"/>
        <w:rPr>
          <w:rFonts w:ascii="Verdana" w:hAnsi="Verdana"/>
        </w:rPr>
      </w:pPr>
      <w:r>
        <w:rPr>
          <w:rFonts w:ascii="Verdana" w:hAnsi="Verdana"/>
        </w:rPr>
        <w:t>Ich bin in der gesetzlichen Krankenversicherung versichert.</w:t>
      </w:r>
    </w:p>
    <w:p w:rsidR="00DE3453" w:rsidRDefault="00D90852">
      <w:pPr>
        <w:spacing w:before="100" w:beforeAutospacing="1" w:after="100" w:afterAutospacing="1"/>
        <w:rPr>
          <w:rFonts w:ascii="Verdana" w:hAnsi="Verdana"/>
        </w:rPr>
      </w:pPr>
      <w:r>
        <w:rPr>
          <w:rFonts w:ascii="Verdana" w:hAnsi="Verdana"/>
        </w:rPr>
        <w:t xml:space="preserve">□ nein </w:t>
      </w:r>
    </w:p>
    <w:p w:rsidR="00DE3453" w:rsidRDefault="00D90852">
      <w:pPr>
        <w:spacing w:before="100" w:beforeAutospacing="1" w:after="100" w:afterAutospacing="1"/>
      </w:pPr>
      <w:r>
        <w:rPr>
          <w:rFonts w:ascii="Verdana" w:hAnsi="Verdana"/>
        </w:rPr>
        <w:t xml:space="preserve">□ ja, bei (Krankenkasse):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0852" w:rsidRDefault="00D90852">
      <w:pPr>
        <w:spacing w:before="100" w:beforeAutospacing="1" w:after="100" w:afterAutospacing="1"/>
        <w:rPr>
          <w:rFonts w:ascii="Verdana" w:hAnsi="Verdana"/>
        </w:rPr>
      </w:pPr>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rPr>
      </w:pPr>
      <w:r>
        <w:rPr>
          <w:rFonts w:ascii="Verdana" w:hAnsi="Verdana"/>
          <w:b/>
          <w:bCs/>
        </w:rPr>
        <w:lastRenderedPageBreak/>
        <w:t>4. Weitere Beschäftigungen (450-Euro-Minijobs)</w:t>
      </w:r>
    </w:p>
    <w:p w:rsidR="00DE3453" w:rsidRDefault="00D90852">
      <w:pPr>
        <w:spacing w:before="100" w:beforeAutospacing="1" w:after="100" w:afterAutospacing="1"/>
        <w:rPr>
          <w:rFonts w:ascii="Verdana" w:hAnsi="Verdana"/>
        </w:rPr>
      </w:pPr>
      <w:r>
        <w:rPr>
          <w:rFonts w:ascii="Verdana" w:hAnsi="Verdana"/>
        </w:rPr>
        <w:t>Es besteht/bestehen derzeit ein oder mehrere weitere(s) Beschäftigungsverhältnis(se) bei (einem) anderen Arbeitgeber(n)</w:t>
      </w:r>
    </w:p>
    <w:p w:rsidR="00DE3453" w:rsidRDefault="00D90852">
      <w:pPr>
        <w:spacing w:before="100" w:beforeAutospacing="1" w:after="100" w:afterAutospacing="1"/>
        <w:rPr>
          <w:rFonts w:ascii="Verdana" w:hAnsi="Verdana"/>
        </w:rPr>
      </w:pPr>
      <w:r>
        <w:rPr>
          <w:rFonts w:ascii="Verdana" w:hAnsi="Verdana"/>
        </w:rPr>
        <w:t>□ nein</w:t>
      </w:r>
    </w:p>
    <w:p w:rsidR="00DE3453" w:rsidRDefault="00D90852">
      <w:pPr>
        <w:spacing w:before="100" w:beforeAutospacing="1" w:after="100" w:afterAutospacing="1"/>
        <w:rPr>
          <w:rFonts w:ascii="Verdana" w:hAnsi="Verdana"/>
        </w:rPr>
      </w:pPr>
      <w:r>
        <w:rPr>
          <w:rFonts w:ascii="Verdana" w:hAnsi="Verdana"/>
        </w:rPr>
        <w:t>□ ja.</w:t>
      </w:r>
    </w:p>
    <w:p w:rsidR="00DE3453" w:rsidRDefault="00D90852">
      <w:pPr>
        <w:spacing w:before="100" w:beforeAutospacing="1" w:after="100" w:afterAutospacing="1"/>
        <w:rPr>
          <w:rFonts w:ascii="Verdana" w:hAnsi="Verdana"/>
        </w:rPr>
      </w:pPr>
      <w:r>
        <w:rPr>
          <w:rFonts w:ascii="Verdana" w:hAnsi="Verdana"/>
        </w:rPr>
        <w:t>Ich übe derzeit folgende Beschäftigungen aus: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5"/>
        <w:gridCol w:w="3625"/>
        <w:gridCol w:w="3248"/>
      </w:tblGrid>
      <w:tr w:rsidR="00DE3453">
        <w:tc>
          <w:tcPr>
            <w:tcW w:w="223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 xml:space="preserve">Beschäftigungsbeginn </w:t>
            </w:r>
          </w:p>
        </w:tc>
        <w:tc>
          <w:tcPr>
            <w:tcW w:w="368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 xml:space="preserve">Arbeitgeber mit Adresse </w:t>
            </w:r>
          </w:p>
        </w:tc>
        <w:tc>
          <w:tcPr>
            <w:tcW w:w="3292"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 xml:space="preserve">Die weitere Beschäftigung ist </w:t>
            </w:r>
          </w:p>
        </w:tc>
      </w:tr>
      <w:tr w:rsidR="00DE3453">
        <w:tc>
          <w:tcPr>
            <w:tcW w:w="223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1.</w:t>
            </w:r>
          </w:p>
          <w:p w:rsidR="00DE3453" w:rsidRDefault="00DE3453">
            <w:pPr>
              <w:spacing w:before="100" w:beforeAutospacing="1" w:after="100" w:afterAutospacing="1"/>
              <w:rPr>
                <w:rFonts w:ascii="Verdana" w:hAnsi="Verdana"/>
              </w:rPr>
            </w:pPr>
          </w:p>
        </w:tc>
        <w:tc>
          <w:tcPr>
            <w:tcW w:w="368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 </w:t>
            </w:r>
          </w:p>
        </w:tc>
        <w:tc>
          <w:tcPr>
            <w:tcW w:w="3292"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cs="Arial"/>
              </w:rPr>
              <w:t xml:space="preserve">□ </w:t>
            </w:r>
            <w:r>
              <w:rPr>
                <w:rFonts w:ascii="Verdana" w:hAnsi="Verdana"/>
              </w:rPr>
              <w:t>geringfügig entlohnt</w:t>
            </w:r>
          </w:p>
          <w:p w:rsidR="00DE3453" w:rsidRDefault="00D90852">
            <w:pPr>
              <w:spacing w:before="100" w:beforeAutospacing="1" w:after="100" w:afterAutospacing="1"/>
              <w:rPr>
                <w:rFonts w:ascii="Verdana" w:hAnsi="Verdana"/>
              </w:rPr>
            </w:pPr>
            <w:r>
              <w:rPr>
                <w:rFonts w:ascii="Verdana" w:hAnsi="Verdana" w:cs="Arial"/>
              </w:rPr>
              <w:t xml:space="preserve">□ </w:t>
            </w:r>
            <w:r>
              <w:rPr>
                <w:rFonts w:ascii="Verdana" w:hAnsi="Verdana"/>
              </w:rPr>
              <w:t>nicht geringfügig entlohnt</w:t>
            </w:r>
          </w:p>
        </w:tc>
      </w:tr>
      <w:tr w:rsidR="00DE3453">
        <w:tc>
          <w:tcPr>
            <w:tcW w:w="223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2.</w:t>
            </w:r>
          </w:p>
          <w:p w:rsidR="00DE3453" w:rsidRDefault="00DE3453">
            <w:pPr>
              <w:spacing w:before="100" w:beforeAutospacing="1" w:after="100" w:afterAutospacing="1"/>
              <w:rPr>
                <w:rFonts w:ascii="Verdana" w:hAnsi="Verdana"/>
              </w:rPr>
            </w:pPr>
          </w:p>
        </w:tc>
        <w:tc>
          <w:tcPr>
            <w:tcW w:w="368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 </w:t>
            </w:r>
          </w:p>
        </w:tc>
        <w:tc>
          <w:tcPr>
            <w:tcW w:w="3292"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cs="Arial"/>
              </w:rPr>
              <w:t xml:space="preserve">□ </w:t>
            </w:r>
            <w:r>
              <w:rPr>
                <w:rFonts w:ascii="Verdana" w:hAnsi="Verdana"/>
              </w:rPr>
              <w:t>geringfügig entlohnt</w:t>
            </w:r>
          </w:p>
          <w:p w:rsidR="00DE3453" w:rsidRDefault="00D90852">
            <w:pPr>
              <w:spacing w:before="100" w:beforeAutospacing="1" w:after="100" w:afterAutospacing="1"/>
              <w:rPr>
                <w:rFonts w:ascii="Verdana" w:hAnsi="Verdana"/>
              </w:rPr>
            </w:pPr>
            <w:r>
              <w:rPr>
                <w:rFonts w:ascii="Verdana" w:hAnsi="Verdana" w:cs="Arial"/>
              </w:rPr>
              <w:t xml:space="preserve">□ </w:t>
            </w:r>
            <w:r>
              <w:rPr>
                <w:rFonts w:ascii="Verdana" w:hAnsi="Verdana"/>
              </w:rPr>
              <w:t>nicht geringfügig entlohnt</w:t>
            </w:r>
          </w:p>
        </w:tc>
      </w:tr>
      <w:tr w:rsidR="00DE3453">
        <w:tc>
          <w:tcPr>
            <w:tcW w:w="223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3.</w:t>
            </w:r>
          </w:p>
          <w:p w:rsidR="00DE3453" w:rsidRDefault="00DE3453">
            <w:pPr>
              <w:spacing w:before="100" w:beforeAutospacing="1" w:after="100" w:afterAutospacing="1"/>
              <w:rPr>
                <w:rFonts w:ascii="Verdana" w:hAnsi="Verdana"/>
              </w:rPr>
            </w:pPr>
          </w:p>
        </w:tc>
        <w:tc>
          <w:tcPr>
            <w:tcW w:w="3685"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rPr>
              <w:t> </w:t>
            </w:r>
          </w:p>
        </w:tc>
        <w:tc>
          <w:tcPr>
            <w:tcW w:w="3292" w:type="dxa"/>
            <w:tcBorders>
              <w:top w:val="single" w:sz="4" w:space="0" w:color="auto"/>
              <w:left w:val="single" w:sz="4" w:space="0" w:color="auto"/>
              <w:bottom w:val="single" w:sz="4" w:space="0" w:color="auto"/>
              <w:right w:val="single" w:sz="4" w:space="0" w:color="auto"/>
            </w:tcBorders>
            <w:hideMark/>
          </w:tcPr>
          <w:p w:rsidR="00DE3453" w:rsidRDefault="00D90852">
            <w:pPr>
              <w:spacing w:before="100" w:beforeAutospacing="1" w:after="100" w:afterAutospacing="1"/>
              <w:rPr>
                <w:rFonts w:ascii="Verdana" w:hAnsi="Verdana"/>
              </w:rPr>
            </w:pPr>
            <w:r>
              <w:rPr>
                <w:rFonts w:ascii="Verdana" w:hAnsi="Verdana" w:cs="Arial"/>
              </w:rPr>
              <w:t xml:space="preserve">□ </w:t>
            </w:r>
            <w:r>
              <w:rPr>
                <w:rFonts w:ascii="Verdana" w:hAnsi="Verdana"/>
              </w:rPr>
              <w:t>geringfügig entlohnt</w:t>
            </w:r>
          </w:p>
          <w:p w:rsidR="00DE3453" w:rsidRDefault="00D90852">
            <w:pPr>
              <w:spacing w:before="100" w:beforeAutospacing="1" w:after="100" w:afterAutospacing="1"/>
              <w:rPr>
                <w:rFonts w:ascii="Verdana" w:hAnsi="Verdana"/>
              </w:rPr>
            </w:pPr>
            <w:r>
              <w:rPr>
                <w:rFonts w:ascii="Verdana" w:hAnsi="Verdana" w:cs="Arial"/>
              </w:rPr>
              <w:t xml:space="preserve">□ </w:t>
            </w:r>
            <w:r>
              <w:rPr>
                <w:rFonts w:ascii="Verdana" w:hAnsi="Verdana"/>
              </w:rPr>
              <w:t>nicht geringfügig entlohnt</w:t>
            </w:r>
          </w:p>
        </w:tc>
      </w:tr>
    </w:tbl>
    <w:p w:rsidR="00DE3453" w:rsidRDefault="00D90852">
      <w:pPr>
        <w:spacing w:before="100" w:beforeAutospacing="1" w:after="100" w:afterAutospacing="1"/>
        <w:rPr>
          <w:rFonts w:ascii="Verdana" w:hAnsi="Verdana"/>
        </w:rPr>
      </w:pPr>
      <w:r>
        <w:rPr>
          <w:rFonts w:ascii="Verdana" w:hAnsi="Verdana"/>
        </w:rPr>
        <w:t>Anmerkung: Eine geringfügig entlohnte – für den Arbeitnehmer sozialabgabenfreie – B</w:t>
      </w:r>
      <w:r>
        <w:rPr>
          <w:rFonts w:ascii="Verdana" w:hAnsi="Verdana"/>
        </w:rPr>
        <w:t>e</w:t>
      </w:r>
      <w:r>
        <w:rPr>
          <w:rFonts w:ascii="Verdana" w:hAnsi="Verdana"/>
        </w:rPr>
        <w:t>schäftigung liegt vor, wenn das monatliche Arbeitsentgelt regelmäßig 450 € nicht übe</w:t>
      </w:r>
      <w:r>
        <w:rPr>
          <w:rFonts w:ascii="Verdana" w:hAnsi="Verdana"/>
        </w:rPr>
        <w:t>r</w:t>
      </w:r>
      <w:r>
        <w:rPr>
          <w:rFonts w:ascii="Verdana" w:hAnsi="Verdana"/>
        </w:rPr>
        <w:t>steigt. In diesem Fall zahlt allein der Arbeitgeber (Pauschal-) Abgaben an die Minijob-Zentrale. Und: Neben einer mehr als geringfügig entlohnten (Haupt-) Beschäftigung ist nur die erste geringfügig entlohnte Beschäftigung abgabenfrei für den Arbeitnehmer. J</w:t>
      </w:r>
      <w:r>
        <w:rPr>
          <w:rFonts w:ascii="Verdana" w:hAnsi="Verdana"/>
        </w:rPr>
        <w:t>e</w:t>
      </w:r>
      <w:r>
        <w:rPr>
          <w:rFonts w:ascii="Verdana" w:hAnsi="Verdana"/>
        </w:rPr>
        <w:t>de weitere geringfügig entlohnte Beschäftigung wird mit der Hauptbeschäftigung zusa</w:t>
      </w:r>
      <w:r>
        <w:rPr>
          <w:rFonts w:ascii="Verdana" w:hAnsi="Verdana"/>
        </w:rPr>
        <w:t>m</w:t>
      </w:r>
      <w:r>
        <w:rPr>
          <w:rFonts w:ascii="Verdana" w:hAnsi="Verdana"/>
        </w:rPr>
        <w:t>mengerechnet und ist nach den allgemeinen Regeln versicherungs- und beitragspflichtig.</w:t>
      </w:r>
    </w:p>
    <w:p w:rsidR="00DE3453" w:rsidRDefault="00D90852">
      <w:pPr>
        <w:spacing w:before="100" w:beforeAutospacing="1" w:after="100" w:afterAutospacing="1"/>
        <w:rPr>
          <w:rFonts w:ascii="Verdana" w:hAnsi="Verdana"/>
        </w:rPr>
      </w:pPr>
      <w:r>
        <w:rPr>
          <w:rFonts w:ascii="Verdana" w:hAnsi="Verdana"/>
        </w:rPr>
        <w:t>Bei Zusammenrechnung aller geringfügigen Beschäftigungen einschließlich der geringf</w:t>
      </w:r>
      <w:r>
        <w:rPr>
          <w:rFonts w:ascii="Verdana" w:hAnsi="Verdana"/>
        </w:rPr>
        <w:t>ü</w:t>
      </w:r>
      <w:r>
        <w:rPr>
          <w:rFonts w:ascii="Verdana" w:hAnsi="Verdana"/>
        </w:rPr>
        <w:t>gigen Beschäftigung nach diesem Vertrag beträgt das Arbeitsentgelt nicht mehr als 450 € monatlich?</w:t>
      </w:r>
    </w:p>
    <w:p w:rsidR="00DE3453" w:rsidRDefault="00D90852">
      <w:pPr>
        <w:spacing w:before="100" w:beforeAutospacing="1" w:after="100" w:afterAutospacing="1"/>
        <w:rPr>
          <w:rFonts w:ascii="Verdana" w:hAnsi="Verdana"/>
        </w:rPr>
      </w:pPr>
      <w:r>
        <w:rPr>
          <w:rFonts w:ascii="Verdana" w:hAnsi="Verdana"/>
        </w:rPr>
        <w:t>□ nein</w:t>
      </w:r>
    </w:p>
    <w:p w:rsidR="00DE3453" w:rsidRDefault="00D90852">
      <w:pPr>
        <w:spacing w:before="100" w:beforeAutospacing="1" w:after="100" w:afterAutospacing="1"/>
        <w:rPr>
          <w:rFonts w:ascii="Verdana" w:hAnsi="Verdana"/>
        </w:rPr>
      </w:pPr>
      <w:r>
        <w:rPr>
          <w:rFonts w:ascii="Verdana" w:hAnsi="Verdana"/>
        </w:rPr>
        <w:t xml:space="preserve">□ ja </w:t>
      </w:r>
    </w:p>
    <w:p w:rsidR="00DE3453" w:rsidRDefault="00D90852">
      <w:pPr>
        <w:spacing w:before="100" w:beforeAutospacing="1" w:after="100" w:afterAutospacing="1"/>
        <w:rPr>
          <w:rFonts w:ascii="Verdana" w:hAnsi="Verdana"/>
        </w:rPr>
      </w:pPr>
      <w:r>
        <w:rPr>
          <w:rFonts w:ascii="Verdana" w:hAnsi="Verdana"/>
        </w:rPr>
        <w:t>Anmerkung: Sozialabgabenfreiheit für den Arbeitnehmer besteht nur dann, wenn bei A</w:t>
      </w:r>
      <w:r>
        <w:rPr>
          <w:rFonts w:ascii="Verdana" w:hAnsi="Verdana"/>
        </w:rPr>
        <w:t>d</w:t>
      </w:r>
      <w:r>
        <w:rPr>
          <w:rFonts w:ascii="Verdana" w:hAnsi="Verdana"/>
        </w:rPr>
        <w:t xml:space="preserve">dition der Bruttoarbeitsentgelte monatlich regelmäßig 450 € nicht überschritten werden. </w:t>
      </w:r>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b/>
          <w:bCs/>
          <w:sz w:val="22"/>
          <w:szCs w:val="22"/>
        </w:rPr>
      </w:pPr>
      <w:r>
        <w:rPr>
          <w:rFonts w:ascii="Verdana" w:hAnsi="Verdana"/>
          <w:b/>
          <w:bCs/>
          <w:sz w:val="22"/>
          <w:szCs w:val="22"/>
        </w:rPr>
        <w:t xml:space="preserve">5. Befreiung von der Rentenversicherungspflicht </w:t>
      </w:r>
    </w:p>
    <w:p w:rsidR="00DE3453" w:rsidRDefault="00D90852">
      <w:pPr>
        <w:spacing w:before="100" w:beforeAutospacing="1" w:after="100" w:afterAutospacing="1"/>
        <w:rPr>
          <w:rFonts w:ascii="Verdana" w:hAnsi="Verdana"/>
          <w:bCs/>
        </w:rPr>
      </w:pPr>
      <w:r>
        <w:rPr>
          <w:rFonts w:ascii="Verdana" w:hAnsi="Verdana"/>
          <w:bCs/>
        </w:rPr>
        <w:t>Seit 01.01.2013 sind geringfügig entlohnte Beschäftigte automatisch in der Rentenvers</w:t>
      </w:r>
      <w:r>
        <w:rPr>
          <w:rFonts w:ascii="Verdana" w:hAnsi="Verdana"/>
          <w:bCs/>
        </w:rPr>
        <w:t>i</w:t>
      </w:r>
      <w:r>
        <w:rPr>
          <w:rFonts w:ascii="Verdana" w:hAnsi="Verdana"/>
          <w:bCs/>
        </w:rPr>
        <w:t>cherung pflichtversichert.</w:t>
      </w:r>
    </w:p>
    <w:p w:rsidR="00DE3453" w:rsidRDefault="00D90852">
      <w:pPr>
        <w:spacing w:before="100" w:beforeAutospacing="1" w:after="100" w:afterAutospacing="1"/>
        <w:rPr>
          <w:rFonts w:ascii="Verdana" w:hAnsi="Verdana"/>
        </w:rPr>
      </w:pPr>
      <w:r>
        <w:rPr>
          <w:rFonts w:ascii="Verdana" w:hAnsi="Verdana"/>
        </w:rPr>
        <w:t xml:space="preserve">Der Arbeitnehmer einer geringfügig entlohnten Beschäftigung kann die Befreiung von der Versicherungspflicht in der gesetzlichen Rentenversicherung jedoch durch schriftliche Erklärung gegenüber dem Arbeitgeber beantragen. Ein Muster liegt als </w:t>
      </w:r>
      <w:r>
        <w:rPr>
          <w:rFonts w:ascii="Verdana" w:hAnsi="Verdana"/>
          <w:b/>
        </w:rPr>
        <w:t>Anlage</w:t>
      </w:r>
      <w:r>
        <w:rPr>
          <w:rFonts w:ascii="Verdana" w:hAnsi="Verdana"/>
        </w:rPr>
        <w:t xml:space="preserve"> bei. In diesem Fall entrichtet allein der Arbeitgeber eine Pauschalabgabe zur Rentenversich</w:t>
      </w:r>
      <w:r>
        <w:rPr>
          <w:rFonts w:ascii="Verdana" w:hAnsi="Verdana"/>
        </w:rPr>
        <w:t>e</w:t>
      </w:r>
      <w:r>
        <w:rPr>
          <w:rFonts w:ascii="Verdana" w:hAnsi="Verdana"/>
        </w:rPr>
        <w:t xml:space="preserve">rung. </w:t>
      </w:r>
    </w:p>
    <w:p w:rsidR="00DE3453" w:rsidRDefault="00D90852">
      <w:pPr>
        <w:spacing w:before="100" w:beforeAutospacing="1" w:after="100" w:afterAutospacing="1"/>
        <w:rPr>
          <w:rFonts w:ascii="Verdana" w:hAnsi="Verdana"/>
        </w:rPr>
      </w:pPr>
      <w:r>
        <w:rPr>
          <w:rFonts w:ascii="Verdana" w:hAnsi="Verdana"/>
          <w:b/>
        </w:rPr>
        <w:t>Achtung</w:t>
      </w:r>
      <w:r>
        <w:rPr>
          <w:rFonts w:ascii="Verdana" w:hAnsi="Verdana"/>
        </w:rPr>
        <w:t>: Damit werden keine vollen Ansprüche in der Rentenversicherung erworben.</w:t>
      </w:r>
    </w:p>
    <w:p w:rsidR="00DE3453" w:rsidRDefault="00D90852">
      <w:pPr>
        <w:spacing w:before="100" w:beforeAutospacing="1" w:after="100" w:afterAutospacing="1"/>
        <w:rPr>
          <w:rFonts w:ascii="Verdana" w:hAnsi="Verdana"/>
          <w:sz w:val="22"/>
          <w:szCs w:val="22"/>
        </w:rPr>
      </w:pPr>
      <w:r>
        <w:rPr>
          <w:rFonts w:ascii="Verdana" w:hAnsi="Verdana"/>
          <w:sz w:val="22"/>
          <w:szCs w:val="22"/>
        </w:rPr>
        <w:t>□ Nein, ich möchte mich nicht von der Versicherungspflicht in der Rentenvers</w:t>
      </w:r>
      <w:r>
        <w:rPr>
          <w:rFonts w:ascii="Verdana" w:hAnsi="Verdana"/>
          <w:sz w:val="22"/>
          <w:szCs w:val="22"/>
        </w:rPr>
        <w:t>i</w:t>
      </w:r>
      <w:r>
        <w:rPr>
          <w:rFonts w:ascii="Verdana" w:hAnsi="Verdana"/>
          <w:sz w:val="22"/>
          <w:szCs w:val="22"/>
        </w:rPr>
        <w:t>cherung befreien lassen.</w:t>
      </w:r>
    </w:p>
    <w:p w:rsidR="00DE3453" w:rsidRDefault="00D90852">
      <w:pPr>
        <w:spacing w:before="100" w:beforeAutospacing="1" w:after="100" w:afterAutospacing="1"/>
        <w:rPr>
          <w:rFonts w:ascii="Verdana" w:hAnsi="Verdana"/>
          <w:sz w:val="18"/>
          <w:szCs w:val="18"/>
        </w:rPr>
      </w:pPr>
      <w:r>
        <w:rPr>
          <w:rFonts w:ascii="Verdana" w:hAnsi="Verdana"/>
          <w:sz w:val="18"/>
          <w:szCs w:val="18"/>
        </w:rPr>
        <w:lastRenderedPageBreak/>
        <w:t>Es handelt sich um eine „normale“ geringfügige Beschäftigung. Der Arbeitgeber trägt die Pauscha</w:t>
      </w:r>
      <w:r>
        <w:rPr>
          <w:rFonts w:ascii="Verdana" w:hAnsi="Verdana"/>
          <w:sz w:val="18"/>
          <w:szCs w:val="18"/>
        </w:rPr>
        <w:t>l</w:t>
      </w:r>
      <w:r>
        <w:rPr>
          <w:rFonts w:ascii="Verdana" w:hAnsi="Verdana"/>
          <w:sz w:val="18"/>
          <w:szCs w:val="18"/>
        </w:rPr>
        <w:t>abgabe zur Rentenversicherung. Der Arbeitnehmer trägt die Differenz zum vollen Beitragssatz in der Rentenversicherung. Den Arbeitnehmeranteil am Beitrag zur Rentenversicherung zieht der A</w:t>
      </w:r>
      <w:r>
        <w:rPr>
          <w:rFonts w:ascii="Verdana" w:hAnsi="Verdana"/>
          <w:sz w:val="18"/>
          <w:szCs w:val="18"/>
        </w:rPr>
        <w:t>r</w:t>
      </w:r>
      <w:r>
        <w:rPr>
          <w:rFonts w:ascii="Verdana" w:hAnsi="Verdana"/>
          <w:sz w:val="18"/>
          <w:szCs w:val="18"/>
        </w:rPr>
        <w:t xml:space="preserve">beitgeber vom Arbeitsentgelt ab und leitet diesen mit den Pauschalabgaben an die Minijob-Zentrale weiter. </w:t>
      </w:r>
    </w:p>
    <w:p w:rsidR="00DE3453" w:rsidRDefault="00D90852">
      <w:pPr>
        <w:spacing w:before="100" w:beforeAutospacing="1" w:after="100" w:afterAutospacing="1"/>
        <w:rPr>
          <w:rFonts w:ascii="Verdana" w:hAnsi="Verdana"/>
          <w:sz w:val="22"/>
          <w:szCs w:val="22"/>
        </w:rPr>
      </w:pPr>
      <w:r>
        <w:rPr>
          <w:rFonts w:ascii="Verdana" w:hAnsi="Verdana"/>
          <w:sz w:val="22"/>
          <w:szCs w:val="22"/>
        </w:rPr>
        <w:t>□ Ja, ich beantrage die Befreiung von der Versicherungspflicht in der Renten-versicherung.</w:t>
      </w:r>
    </w:p>
    <w:p w:rsidR="00DE3453" w:rsidRDefault="00D90852">
      <w:pPr>
        <w:spacing w:before="100" w:beforeAutospacing="1" w:after="100" w:afterAutospacing="1"/>
        <w:rPr>
          <w:rFonts w:ascii="Verdana" w:hAnsi="Verdana"/>
          <w:sz w:val="18"/>
          <w:szCs w:val="18"/>
        </w:rPr>
      </w:pPr>
      <w:r>
        <w:rPr>
          <w:rFonts w:ascii="Verdana" w:hAnsi="Verdana"/>
          <w:sz w:val="18"/>
          <w:szCs w:val="18"/>
        </w:rPr>
        <w:t>Der Arbeitgeber zahlt die Pauschalabgabe. Die einmal beantragte Befreiung von der Versicherung</w:t>
      </w:r>
      <w:r>
        <w:rPr>
          <w:rFonts w:ascii="Verdana" w:hAnsi="Verdana"/>
          <w:sz w:val="18"/>
          <w:szCs w:val="18"/>
        </w:rPr>
        <w:t>s</w:t>
      </w:r>
      <w:r>
        <w:rPr>
          <w:rFonts w:ascii="Verdana" w:hAnsi="Verdana"/>
          <w:sz w:val="18"/>
          <w:szCs w:val="18"/>
        </w:rPr>
        <w:t>pflicht kann nicht rückgängig gemacht werden.</w:t>
      </w:r>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rPr>
      </w:pPr>
      <w:r>
        <w:rPr>
          <w:rFonts w:ascii="Verdana" w:hAnsi="Verdana"/>
        </w:rPr>
        <w:t>Es besteht eine weitere geringfügige Beschäftigung, in der ich schriftlich gegenüber dem Arbeitgeber auf die Rentenversicherungsfreiheit verzichtet habe.</w:t>
      </w:r>
    </w:p>
    <w:p w:rsidR="00DE3453" w:rsidRDefault="00D90852">
      <w:pPr>
        <w:spacing w:before="100" w:beforeAutospacing="1" w:after="100" w:afterAutospacing="1"/>
        <w:rPr>
          <w:rFonts w:ascii="Verdana" w:hAnsi="Verdana"/>
        </w:rPr>
      </w:pPr>
      <w:r>
        <w:rPr>
          <w:rFonts w:ascii="Verdana" w:hAnsi="Verdana"/>
        </w:rPr>
        <w:t xml:space="preserve">□ ja </w:t>
      </w:r>
    </w:p>
    <w:p w:rsidR="00DE3453" w:rsidRDefault="00D90852">
      <w:pPr>
        <w:spacing w:before="100" w:beforeAutospacing="1" w:after="100" w:afterAutospacing="1"/>
        <w:rPr>
          <w:rFonts w:ascii="Verdana" w:hAnsi="Verdana"/>
        </w:rPr>
      </w:pPr>
      <w:r>
        <w:rPr>
          <w:rFonts w:ascii="Verdana" w:hAnsi="Verdana"/>
        </w:rPr>
        <w:t xml:space="preserve">□ nein </w:t>
      </w:r>
    </w:p>
    <w:p w:rsidR="00DE3453" w:rsidRDefault="00D90852">
      <w:pPr>
        <w:spacing w:before="100" w:beforeAutospacing="1" w:after="100" w:afterAutospacing="1"/>
        <w:rPr>
          <w:rFonts w:ascii="Verdana" w:hAnsi="Verdana"/>
        </w:rPr>
      </w:pPr>
      <w:r>
        <w:rPr>
          <w:rFonts w:ascii="Verdana" w:hAnsi="Verdana"/>
        </w:rPr>
        <w:t>Ich versichere, dass die vorstehenden Angaben der Wahrheit entsprechen. Ich verpflichte mich, meinem Arbeitgeber alle Änderungen, insbesondere die Aufnahme weiterer B</w:t>
      </w:r>
      <w:r>
        <w:rPr>
          <w:rFonts w:ascii="Verdana" w:hAnsi="Verdana"/>
        </w:rPr>
        <w:t>e</w:t>
      </w:r>
      <w:r>
        <w:rPr>
          <w:rFonts w:ascii="Verdana" w:hAnsi="Verdana"/>
        </w:rPr>
        <w:t xml:space="preserve">schäftigungen, unverzüglich mitzuteilen. </w:t>
      </w:r>
    </w:p>
    <w:p w:rsidR="00DE3453" w:rsidRDefault="00DE3453">
      <w:pPr>
        <w:spacing w:before="100" w:beforeAutospacing="1" w:after="100" w:afterAutospacing="1"/>
        <w:rPr>
          <w:rFonts w:ascii="Verdana" w:hAnsi="Verdana"/>
        </w:rPr>
      </w:pPr>
    </w:p>
    <w:p w:rsidR="00DE3453" w:rsidRDefault="00D90852">
      <w:pPr>
        <w:spacing w:before="100" w:beforeAutospacing="1" w:after="100" w:afterAutospacing="1"/>
        <w:rPr>
          <w:rFonts w:ascii="Verdana" w:hAnsi="Verdan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 den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w:t>
      </w:r>
    </w:p>
    <w:p w:rsidR="00DE3453" w:rsidRDefault="00D90852">
      <w:pPr>
        <w:spacing w:before="100" w:beforeAutospacing="1" w:after="100" w:afterAutospacing="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3453" w:rsidRDefault="00D90852">
      <w:pPr>
        <w:spacing w:before="100" w:beforeAutospacing="1" w:after="100" w:afterAutospacing="1"/>
        <w:rPr>
          <w:rFonts w:ascii="Verdana" w:hAnsi="Verdana"/>
        </w:rPr>
      </w:pPr>
      <w:r>
        <w:rPr>
          <w:rFonts w:ascii="Verdana" w:hAnsi="Verdana"/>
        </w:rPr>
        <w:t xml:space="preserve">Unterschrift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66"/>
        <w:gridCol w:w="4566"/>
      </w:tblGrid>
      <w:tr w:rsidR="00DE3453">
        <w:trPr>
          <w:tblCellSpacing w:w="0" w:type="dxa"/>
        </w:trPr>
        <w:tc>
          <w:tcPr>
            <w:tcW w:w="2500" w:type="pct"/>
            <w:tcMar>
              <w:top w:w="30" w:type="dxa"/>
              <w:left w:w="30" w:type="dxa"/>
              <w:bottom w:w="30" w:type="dxa"/>
              <w:right w:w="30" w:type="dxa"/>
            </w:tcMar>
            <w:hideMark/>
          </w:tcPr>
          <w:p w:rsidR="00DE3453" w:rsidRDefault="00D90852">
            <w:pPr>
              <w:spacing w:before="280"/>
              <w:rPr>
                <w:rFonts w:ascii="Verdana" w:hAnsi="Verdana"/>
              </w:rPr>
            </w:pPr>
            <w:r>
              <w:rPr>
                <w:rFonts w:ascii="Verdana" w:hAnsi="Verdana"/>
              </w:rPr>
              <w:t> </w:t>
            </w:r>
          </w:p>
        </w:tc>
        <w:tc>
          <w:tcPr>
            <w:tcW w:w="2500" w:type="pct"/>
            <w:tcMar>
              <w:top w:w="30" w:type="dxa"/>
              <w:left w:w="30" w:type="dxa"/>
              <w:bottom w:w="30" w:type="dxa"/>
              <w:right w:w="30" w:type="dxa"/>
            </w:tcMar>
            <w:hideMark/>
          </w:tcPr>
          <w:p w:rsidR="00DE3453" w:rsidRDefault="00D90852">
            <w:pPr>
              <w:spacing w:before="280"/>
              <w:rPr>
                <w:rFonts w:ascii="Verdana" w:hAnsi="Verdana"/>
              </w:rPr>
            </w:pPr>
            <w:r>
              <w:rPr>
                <w:rFonts w:ascii="Verdana" w:hAnsi="Verdana"/>
              </w:rPr>
              <w:t> </w:t>
            </w:r>
          </w:p>
        </w:tc>
      </w:tr>
      <w:tr w:rsidR="00DE3453">
        <w:trPr>
          <w:tblCellSpacing w:w="0" w:type="dxa"/>
        </w:trPr>
        <w:tc>
          <w:tcPr>
            <w:tcW w:w="2500" w:type="pct"/>
            <w:tcMar>
              <w:top w:w="30" w:type="dxa"/>
              <w:left w:w="30" w:type="dxa"/>
              <w:bottom w:w="30" w:type="dxa"/>
              <w:right w:w="30" w:type="dxa"/>
            </w:tcMar>
            <w:hideMark/>
          </w:tcPr>
          <w:p w:rsidR="00DE3453" w:rsidRDefault="00DE3453">
            <w:pPr>
              <w:spacing w:before="280"/>
              <w:rPr>
                <w:rFonts w:ascii="Verdana" w:hAnsi="Verdana"/>
              </w:rPr>
            </w:pPr>
          </w:p>
        </w:tc>
        <w:tc>
          <w:tcPr>
            <w:tcW w:w="0" w:type="auto"/>
            <w:vAlign w:val="center"/>
            <w:hideMark/>
          </w:tcPr>
          <w:p w:rsidR="00DE3453" w:rsidRDefault="00DE3453">
            <w:pPr>
              <w:rPr>
                <w:rFonts w:ascii="Verdana" w:hAnsi="Verdana"/>
              </w:rPr>
            </w:pPr>
          </w:p>
        </w:tc>
      </w:tr>
    </w:tbl>
    <w:p w:rsidR="00DE3453" w:rsidRDefault="00D90852">
      <w:pPr>
        <w:pStyle w:val="Listenabsatz"/>
        <w:keepNext/>
        <w:keepLines/>
        <w:spacing w:after="0"/>
        <w:ind w:left="0"/>
        <w:rPr>
          <w:rFonts w:ascii="Verdana" w:hAnsi="Verdana"/>
          <w:b/>
          <w:sz w:val="20"/>
          <w:lang w:eastAsia="de-DE"/>
        </w:rPr>
      </w:pPr>
      <w:r>
        <w:rPr>
          <w:rFonts w:ascii="Verdana" w:hAnsi="Verdana"/>
          <w:b/>
          <w:sz w:val="20"/>
          <w:lang w:eastAsia="de-DE"/>
        </w:rPr>
        <w:lastRenderedPageBreak/>
        <w:t>Anlage</w:t>
      </w:r>
    </w:p>
    <w:p w:rsidR="00DE3453" w:rsidRDefault="00DE3453">
      <w:pPr>
        <w:keepNext/>
        <w:keepLines/>
        <w:jc w:val="both"/>
        <w:rPr>
          <w:rFonts w:ascii="Verdana" w:hAnsi="Verdana"/>
          <w:b/>
          <w:sz w:val="18"/>
        </w:rPr>
      </w:pPr>
    </w:p>
    <w:p w:rsidR="00DE3453" w:rsidRDefault="00D90852">
      <w:pPr>
        <w:keepNext/>
        <w:keepLines/>
        <w:rPr>
          <w:rFonts w:ascii="Verdana" w:hAnsi="Verdana" w:cs="Arial"/>
          <w:b/>
          <w:u w:val="single"/>
        </w:rPr>
      </w:pPr>
      <w:r>
        <w:rPr>
          <w:rFonts w:ascii="Verdana" w:hAnsi="Verdana" w:cs="Arial"/>
          <w:b/>
          <w:u w:val="single"/>
        </w:rPr>
        <w:t>Versicherungspflicht in der Rentenversicherung bei einer geringfügig entloh</w:t>
      </w:r>
      <w:r>
        <w:rPr>
          <w:rFonts w:ascii="Verdana" w:hAnsi="Verdana" w:cs="Arial"/>
          <w:b/>
          <w:u w:val="single"/>
        </w:rPr>
        <w:t>n</w:t>
      </w:r>
      <w:r>
        <w:rPr>
          <w:rFonts w:ascii="Verdana" w:hAnsi="Verdana" w:cs="Arial"/>
          <w:b/>
          <w:u w:val="single"/>
        </w:rPr>
        <w:t>ten Beschäftigung nach § 6 Absatz 1b Sozialgesetzbuch Sechstes Buch (SGB VI)</w:t>
      </w:r>
    </w:p>
    <w:p w:rsidR="00DE3453" w:rsidRDefault="00DE3453">
      <w:pPr>
        <w:keepNext/>
        <w:keepLines/>
        <w:rPr>
          <w:rFonts w:ascii="Verdana" w:hAnsi="Verdana" w:cs="Arial"/>
        </w:rPr>
      </w:pPr>
    </w:p>
    <w:p w:rsidR="00DE3453" w:rsidRDefault="00DE3453">
      <w:pPr>
        <w:keepNext/>
        <w:keepLines/>
        <w:rPr>
          <w:rFonts w:ascii="Verdana" w:hAnsi="Verdana" w:cs="Arial"/>
          <w:u w:val="single"/>
        </w:rPr>
      </w:pPr>
    </w:p>
    <w:p w:rsidR="00DE3453" w:rsidRDefault="00D90852">
      <w:pPr>
        <w:keepNext/>
        <w:keepLines/>
        <w:rPr>
          <w:rFonts w:ascii="Verdana" w:hAnsi="Verdana" w:cs="Arial"/>
          <w:u w:val="single"/>
        </w:rPr>
      </w:pPr>
      <w:r>
        <w:rPr>
          <w:rFonts w:ascii="Verdana" w:hAnsi="Verdana" w:cs="Arial"/>
          <w:u w:val="single"/>
        </w:rPr>
        <w:t>Arbeitnehmer:</w:t>
      </w:r>
    </w:p>
    <w:p w:rsidR="00DE3453" w:rsidRDefault="00DE3453">
      <w:pPr>
        <w:keepNext/>
        <w:keepLines/>
        <w:rPr>
          <w:rFonts w:ascii="Verdana" w:hAnsi="Verdana" w:cs="Arial"/>
        </w:rPr>
      </w:pPr>
    </w:p>
    <w:p w:rsidR="00DE3453" w:rsidRDefault="00DE3453">
      <w:pPr>
        <w:keepNext/>
        <w:keepLines/>
        <w:rPr>
          <w:rFonts w:ascii="Verdana" w:hAnsi="Verdana" w:cs="Arial"/>
        </w:rPr>
      </w:pPr>
    </w:p>
    <w:p w:rsidR="00DE3453" w:rsidRDefault="00D90852">
      <w:pPr>
        <w:keepNext/>
        <w:keepLines/>
        <w:rPr>
          <w:rFonts w:ascii="Verdana" w:hAnsi="Verdana" w:cs="Arial"/>
        </w:rPr>
      </w:pPr>
      <w:r>
        <w:rPr>
          <w:rFonts w:ascii="Verdana" w:hAnsi="Verdana" w:cs="Arial"/>
        </w:rPr>
        <w:t>Name:</w:t>
      </w:r>
      <w:r>
        <w:rPr>
          <w:rFonts w:ascii="Verdana" w:hAnsi="Verdana" w:cs="Arial"/>
        </w:rPr>
        <w:tab/>
      </w:r>
      <w:r>
        <w:rPr>
          <w:rFonts w:ascii="Verdana" w:hAnsi="Verdana" w:cs="Arial"/>
        </w:rPr>
        <w:tab/>
        <w:t>_____________________________________</w:t>
      </w:r>
    </w:p>
    <w:p w:rsidR="00DE3453" w:rsidRDefault="00DE3453">
      <w:pPr>
        <w:keepNext/>
        <w:keepLines/>
        <w:rPr>
          <w:rFonts w:ascii="Verdana" w:hAnsi="Verdana" w:cs="Arial"/>
        </w:rPr>
      </w:pPr>
    </w:p>
    <w:p w:rsidR="00DE3453" w:rsidRDefault="00D90852">
      <w:pPr>
        <w:keepNext/>
        <w:keepLines/>
        <w:rPr>
          <w:rFonts w:ascii="Verdana" w:hAnsi="Verdana" w:cs="Arial"/>
        </w:rPr>
      </w:pPr>
      <w:r>
        <w:rPr>
          <w:rFonts w:ascii="Verdana" w:hAnsi="Verdana" w:cs="Arial"/>
        </w:rPr>
        <w:t>Vorname:</w:t>
      </w:r>
      <w:r>
        <w:rPr>
          <w:rFonts w:ascii="Verdana" w:hAnsi="Verdana" w:cs="Arial"/>
        </w:rPr>
        <w:tab/>
        <w:t>_____________________________________</w:t>
      </w:r>
    </w:p>
    <w:p w:rsidR="00DE3453" w:rsidRDefault="00DE3453">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57"/>
        <w:gridCol w:w="357"/>
        <w:gridCol w:w="357"/>
        <w:gridCol w:w="357"/>
        <w:gridCol w:w="357"/>
        <w:gridCol w:w="357"/>
        <w:gridCol w:w="357"/>
        <w:gridCol w:w="357"/>
        <w:gridCol w:w="357"/>
        <w:gridCol w:w="357"/>
        <w:gridCol w:w="357"/>
        <w:gridCol w:w="357"/>
      </w:tblGrid>
      <w:tr w:rsidR="00DE3453">
        <w:tc>
          <w:tcPr>
            <w:tcW w:w="3365" w:type="dxa"/>
            <w:tcBorders>
              <w:top w:val="nil"/>
              <w:left w:val="nil"/>
              <w:bottom w:val="nil"/>
              <w:right w:val="single" w:sz="12" w:space="0" w:color="auto"/>
            </w:tcBorders>
            <w:hideMark/>
          </w:tcPr>
          <w:p w:rsidR="00DE3453" w:rsidRDefault="00D90852">
            <w:pPr>
              <w:keepNext/>
              <w:keepLines/>
              <w:rPr>
                <w:rFonts w:ascii="Verdana" w:hAnsi="Verdana" w:cs="Arial"/>
              </w:rPr>
            </w:pPr>
            <w:r>
              <w:rPr>
                <w:rFonts w:ascii="Verdana" w:hAnsi="Verdana" w:cs="Arial"/>
              </w:rPr>
              <w:t xml:space="preserve">Rentenversicherungsnummer:       </w:t>
            </w:r>
          </w:p>
        </w:tc>
        <w:tc>
          <w:tcPr>
            <w:tcW w:w="357" w:type="dxa"/>
            <w:tcBorders>
              <w:top w:val="nil"/>
              <w:left w:val="single" w:sz="12" w:space="0" w:color="auto"/>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right w:val="single" w:sz="12" w:space="0" w:color="auto"/>
            </w:tcBorders>
          </w:tcPr>
          <w:p w:rsidR="00DE3453" w:rsidRDefault="00DE3453">
            <w:pPr>
              <w:keepNext/>
              <w:keepLines/>
              <w:rPr>
                <w:rFonts w:ascii="Verdana" w:hAnsi="Verdana" w:cs="Arial"/>
              </w:rPr>
            </w:pPr>
          </w:p>
        </w:tc>
        <w:tc>
          <w:tcPr>
            <w:tcW w:w="357" w:type="dxa"/>
            <w:tcBorders>
              <w:top w:val="nil"/>
              <w:left w:val="single" w:sz="12" w:space="0" w:color="auto"/>
              <w:bottom w:val="single" w:sz="12" w:space="0" w:color="auto"/>
              <w:right w:val="single" w:sz="8" w:space="0" w:color="auto"/>
            </w:tcBorders>
          </w:tcPr>
          <w:p w:rsidR="00DE3453" w:rsidRDefault="00DE3453">
            <w:pPr>
              <w:keepNext/>
              <w:keepLines/>
              <w:rPr>
                <w:rFonts w:ascii="Verdana" w:hAnsi="Verdana" w:cs="Arial"/>
              </w:rPr>
            </w:pPr>
          </w:p>
        </w:tc>
        <w:tc>
          <w:tcPr>
            <w:tcW w:w="357" w:type="dxa"/>
            <w:tcBorders>
              <w:top w:val="nil"/>
              <w:left w:val="single" w:sz="8" w:space="0" w:color="auto"/>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right w:val="single" w:sz="12" w:space="0" w:color="auto"/>
            </w:tcBorders>
          </w:tcPr>
          <w:p w:rsidR="00DE3453" w:rsidRDefault="00DE3453">
            <w:pPr>
              <w:keepNext/>
              <w:keepLines/>
              <w:rPr>
                <w:rFonts w:ascii="Verdana" w:hAnsi="Verdana" w:cs="Arial"/>
              </w:rPr>
            </w:pPr>
          </w:p>
        </w:tc>
        <w:tc>
          <w:tcPr>
            <w:tcW w:w="357" w:type="dxa"/>
            <w:tcBorders>
              <w:top w:val="nil"/>
              <w:left w:val="single" w:sz="12" w:space="0" w:color="auto"/>
              <w:bottom w:val="single" w:sz="12" w:space="0" w:color="auto"/>
              <w:right w:val="single" w:sz="12" w:space="0" w:color="auto"/>
            </w:tcBorders>
          </w:tcPr>
          <w:p w:rsidR="00DE3453" w:rsidRDefault="00DE3453">
            <w:pPr>
              <w:keepNext/>
              <w:keepLines/>
              <w:rPr>
                <w:rFonts w:ascii="Verdana" w:hAnsi="Verdana" w:cs="Arial"/>
              </w:rPr>
            </w:pPr>
          </w:p>
        </w:tc>
        <w:tc>
          <w:tcPr>
            <w:tcW w:w="357" w:type="dxa"/>
            <w:tcBorders>
              <w:top w:val="nil"/>
              <w:left w:val="single" w:sz="12" w:space="0" w:color="auto"/>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tcBorders>
          </w:tcPr>
          <w:p w:rsidR="00DE3453" w:rsidRDefault="00DE3453">
            <w:pPr>
              <w:keepNext/>
              <w:keepLines/>
              <w:rPr>
                <w:rFonts w:ascii="Verdana" w:hAnsi="Verdana" w:cs="Arial"/>
              </w:rPr>
            </w:pPr>
          </w:p>
        </w:tc>
        <w:tc>
          <w:tcPr>
            <w:tcW w:w="357" w:type="dxa"/>
            <w:tcBorders>
              <w:top w:val="nil"/>
              <w:bottom w:val="single" w:sz="12" w:space="0" w:color="auto"/>
              <w:right w:val="single" w:sz="12" w:space="0" w:color="auto"/>
            </w:tcBorders>
          </w:tcPr>
          <w:p w:rsidR="00DE3453" w:rsidRDefault="00DE3453">
            <w:pPr>
              <w:keepNext/>
              <w:keepLines/>
              <w:rPr>
                <w:rFonts w:ascii="Verdana" w:hAnsi="Verdana" w:cs="Arial"/>
              </w:rPr>
            </w:pPr>
          </w:p>
        </w:tc>
      </w:tr>
    </w:tbl>
    <w:p w:rsidR="00DE3453" w:rsidRDefault="00DE3453">
      <w:pPr>
        <w:keepNext/>
        <w:keepLines/>
        <w:rPr>
          <w:rFonts w:ascii="Verdana" w:hAnsi="Verdana" w:cs="Arial"/>
        </w:rPr>
      </w:pPr>
    </w:p>
    <w:p w:rsidR="00DE3453" w:rsidRDefault="00D90852">
      <w:pPr>
        <w:keepNext/>
        <w:keepLines/>
        <w:jc w:val="both"/>
        <w:rPr>
          <w:rFonts w:ascii="Verdana" w:hAnsi="Verdana" w:cs="Arial"/>
        </w:rPr>
      </w:pPr>
      <w:r>
        <w:rPr>
          <w:rFonts w:ascii="Verdana" w:hAnsi="Verdana" w:cs="Arial"/>
        </w:rPr>
        <w:t>Hiermit beantrage ich die Befreiung von der Versicherungspflicht in der Rentenversich</w:t>
      </w:r>
      <w:r>
        <w:rPr>
          <w:rFonts w:ascii="Verdana" w:hAnsi="Verdana" w:cs="Arial"/>
        </w:rPr>
        <w:t>e</w:t>
      </w:r>
      <w:r>
        <w:rPr>
          <w:rFonts w:ascii="Verdana" w:hAnsi="Verdana" w:cs="Arial"/>
        </w:rPr>
        <w:t>rung im Rahmen meiner geringfügig entlohnten Beschäftigung und verzichte damit auf den Erwerb von Pflichtbeitragszeiten. Ich habe die Hinweise auf dem „Merkblatt über die möglichen Folgen einer Befreiung von der Rentenversicherungspflicht“ zur Kenntnis g</w:t>
      </w:r>
      <w:r>
        <w:rPr>
          <w:rFonts w:ascii="Verdana" w:hAnsi="Verdana" w:cs="Arial"/>
        </w:rPr>
        <w:t>e</w:t>
      </w:r>
      <w:r>
        <w:rPr>
          <w:rFonts w:ascii="Verdana" w:hAnsi="Verdana" w:cs="Arial"/>
        </w:rPr>
        <w:t>nommen.</w:t>
      </w:r>
    </w:p>
    <w:p w:rsidR="00DE3453" w:rsidRDefault="00DE3453">
      <w:pPr>
        <w:keepNext/>
        <w:keepLines/>
        <w:jc w:val="both"/>
        <w:rPr>
          <w:rFonts w:ascii="Verdana" w:hAnsi="Verdana" w:cs="Arial"/>
        </w:rPr>
      </w:pPr>
    </w:p>
    <w:p w:rsidR="00DE3453" w:rsidRDefault="00D90852">
      <w:pPr>
        <w:keepNext/>
        <w:keepLines/>
        <w:jc w:val="both"/>
        <w:rPr>
          <w:rFonts w:ascii="Verdana" w:hAnsi="Verdana" w:cs="Arial"/>
        </w:rPr>
      </w:pPr>
      <w:r>
        <w:rPr>
          <w:rFonts w:ascii="Verdana" w:hAnsi="Verdana" w:cs="Arial"/>
        </w:rPr>
        <w:t>Mir ist bekannt, dass der Befreiungsantrag für alle von mir zeitgleich ausgeübten gerin</w:t>
      </w:r>
      <w:r>
        <w:rPr>
          <w:rFonts w:ascii="Verdana" w:hAnsi="Verdana" w:cs="Arial"/>
        </w:rPr>
        <w:t>g</w:t>
      </w:r>
      <w:r>
        <w:rPr>
          <w:rFonts w:ascii="Verdana" w:hAnsi="Verdana" w:cs="Arial"/>
        </w:rPr>
        <w:t>fügig entlohnten Beschäftigungen gilt und für die Dauer der Beschäftigungen bindend ist; eine Rücknahme ist nicht möglich. Ich verpflichte mich, alle weiteren Arbeitgeber, bei denen ich eine geringfügig entlohnte Beschäftigung ausübe, über diesen Befreiungsa</w:t>
      </w:r>
      <w:r>
        <w:rPr>
          <w:rFonts w:ascii="Verdana" w:hAnsi="Verdana" w:cs="Arial"/>
        </w:rPr>
        <w:t>n</w:t>
      </w:r>
      <w:r>
        <w:rPr>
          <w:rFonts w:ascii="Verdana" w:hAnsi="Verdana" w:cs="Arial"/>
        </w:rPr>
        <w:t>trag zu informieren.</w:t>
      </w:r>
    </w:p>
    <w:p w:rsidR="00DE3453" w:rsidRDefault="00DE3453">
      <w:pPr>
        <w:keepNext/>
        <w:keepLines/>
        <w:rPr>
          <w:rFonts w:ascii="Verdana" w:hAnsi="Verdana" w:cs="Arial"/>
        </w:rPr>
      </w:pPr>
    </w:p>
    <w:p w:rsidR="00DE3453" w:rsidRDefault="00DE3453">
      <w:pPr>
        <w:keepNext/>
        <w:keepLines/>
        <w:rPr>
          <w:rFonts w:ascii="Verdana" w:hAnsi="Verdana" w:cs="Arial"/>
        </w:rPr>
      </w:pPr>
    </w:p>
    <w:p w:rsidR="00DE3453" w:rsidRDefault="00D90852">
      <w:pPr>
        <w:keepNext/>
        <w:keepLines/>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rsidR="00DE3453" w:rsidRDefault="00D90852">
      <w:pPr>
        <w:keepNext/>
        <w:keepLines/>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Arbeitnehmers)</w:t>
      </w:r>
    </w:p>
    <w:p w:rsidR="00DE3453" w:rsidRDefault="00DE3453">
      <w:pPr>
        <w:keepNext/>
        <w:keepLines/>
        <w:rPr>
          <w:rFonts w:ascii="Verdana" w:hAnsi="Verdana" w:cs="Arial"/>
        </w:rPr>
      </w:pPr>
    </w:p>
    <w:p w:rsidR="00DE3453" w:rsidRDefault="00DE3453">
      <w:pPr>
        <w:keepNext/>
        <w:keepLines/>
        <w:rPr>
          <w:rFonts w:ascii="Verdana" w:hAnsi="Verdana" w:cs="Arial"/>
        </w:rPr>
      </w:pPr>
    </w:p>
    <w:p w:rsidR="00DE3453" w:rsidRDefault="00D90852">
      <w:pPr>
        <w:keepNext/>
        <w:keepLines/>
        <w:rPr>
          <w:rFonts w:ascii="Verdana" w:hAnsi="Verdana" w:cs="Arial"/>
          <w:u w:val="single"/>
        </w:rPr>
      </w:pPr>
      <w:r>
        <w:rPr>
          <w:rFonts w:ascii="Verdana" w:hAnsi="Verdana" w:cs="Arial"/>
          <w:u w:val="single"/>
        </w:rPr>
        <w:t>Arbeitgeber:</w:t>
      </w:r>
    </w:p>
    <w:p w:rsidR="00DE3453" w:rsidRDefault="00DE3453">
      <w:pPr>
        <w:keepNext/>
        <w:keepLines/>
        <w:rPr>
          <w:rFonts w:ascii="Verdana" w:hAnsi="Verdana" w:cs="Arial"/>
          <w:u w:val="single"/>
        </w:rPr>
      </w:pPr>
    </w:p>
    <w:p w:rsidR="00DE3453" w:rsidRDefault="00D90852">
      <w:pPr>
        <w:keepNext/>
        <w:keepLines/>
        <w:rPr>
          <w:rFonts w:ascii="Verdana" w:hAnsi="Verdana" w:cs="Arial"/>
        </w:rPr>
      </w:pPr>
      <w:r>
        <w:rPr>
          <w:rFonts w:ascii="Verdana" w:hAnsi="Verdana" w:cs="Arial"/>
        </w:rPr>
        <w:t>Name: ___________________________________________</w:t>
      </w:r>
      <w:r>
        <w:rPr>
          <w:rFonts w:ascii="Verdana" w:hAnsi="Verdana" w:cs="Arial"/>
        </w:rPr>
        <w:tab/>
      </w:r>
      <w:r>
        <w:rPr>
          <w:rFonts w:ascii="Verdana" w:hAnsi="Verdana" w:cs="Arial"/>
        </w:rPr>
        <w:tab/>
      </w:r>
    </w:p>
    <w:p w:rsidR="00DE3453" w:rsidRDefault="00DE3453">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57"/>
        <w:gridCol w:w="357"/>
        <w:gridCol w:w="357"/>
        <w:gridCol w:w="357"/>
        <w:gridCol w:w="357"/>
        <w:gridCol w:w="357"/>
        <w:gridCol w:w="357"/>
        <w:gridCol w:w="357"/>
      </w:tblGrid>
      <w:tr w:rsidR="00DE3453">
        <w:tc>
          <w:tcPr>
            <w:tcW w:w="357" w:type="dxa"/>
            <w:tcBorders>
              <w:top w:val="nil"/>
              <w:left w:val="nil"/>
              <w:bottom w:val="nil"/>
            </w:tcBorders>
            <w:hideMark/>
          </w:tcPr>
          <w:p w:rsidR="00DE3453" w:rsidRDefault="00D90852">
            <w:pPr>
              <w:keepNext/>
              <w:keepLines/>
              <w:rPr>
                <w:rFonts w:ascii="Verdana" w:hAnsi="Verdana" w:cs="Arial"/>
              </w:rPr>
            </w:pPr>
            <w:r>
              <w:rPr>
                <w:rFonts w:ascii="Verdana" w:hAnsi="Verdana" w:cs="Arial"/>
              </w:rPr>
              <w:t>Betriebsnummer:</w:t>
            </w: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c>
          <w:tcPr>
            <w:tcW w:w="357" w:type="dxa"/>
          </w:tcPr>
          <w:p w:rsidR="00DE3453" w:rsidRDefault="00DE3453">
            <w:pPr>
              <w:keepNext/>
              <w:keepLines/>
              <w:rPr>
                <w:rFonts w:ascii="Verdana" w:hAnsi="Verdana" w:cs="Arial"/>
              </w:rPr>
            </w:pPr>
          </w:p>
        </w:tc>
      </w:tr>
    </w:tbl>
    <w:p w:rsidR="00DE3453" w:rsidRDefault="00DE3453">
      <w:pPr>
        <w:keepNext/>
        <w:keepLines/>
        <w:rPr>
          <w:rFonts w:ascii="Verdana" w:hAnsi="Verdana" w:cs="Arial"/>
        </w:rPr>
      </w:pPr>
    </w:p>
    <w:p w:rsidR="00DE3453" w:rsidRDefault="00DE3453">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40"/>
        <w:gridCol w:w="340"/>
        <w:gridCol w:w="385"/>
        <w:gridCol w:w="385"/>
        <w:gridCol w:w="307"/>
        <w:gridCol w:w="307"/>
        <w:gridCol w:w="307"/>
        <w:gridCol w:w="307"/>
        <w:gridCol w:w="2349"/>
      </w:tblGrid>
      <w:tr w:rsidR="00DE3453">
        <w:tc>
          <w:tcPr>
            <w:tcW w:w="0" w:type="auto"/>
            <w:tcBorders>
              <w:top w:val="nil"/>
              <w:left w:val="nil"/>
              <w:bottom w:val="nil"/>
              <w:right w:val="single" w:sz="12" w:space="0" w:color="auto"/>
            </w:tcBorders>
            <w:hideMark/>
          </w:tcPr>
          <w:p w:rsidR="00DE3453" w:rsidRDefault="00D90852">
            <w:pPr>
              <w:keepNext/>
              <w:keepLines/>
              <w:rPr>
                <w:rFonts w:ascii="Verdana" w:hAnsi="Verdana" w:cs="Arial"/>
              </w:rPr>
            </w:pPr>
            <w:r>
              <w:rPr>
                <w:rFonts w:ascii="Verdana" w:hAnsi="Verdana" w:cs="Arial"/>
              </w:rPr>
              <w:t>Der Befreiungsantrag ist am</w:t>
            </w:r>
          </w:p>
        </w:tc>
        <w:tc>
          <w:tcPr>
            <w:tcW w:w="0" w:type="auto"/>
            <w:tcBorders>
              <w:top w:val="nil"/>
              <w:left w:val="single" w:sz="12" w:space="0" w:color="auto"/>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right w:val="single" w:sz="12" w:space="0" w:color="auto"/>
            </w:tcBorders>
          </w:tcPr>
          <w:p w:rsidR="00DE3453" w:rsidRDefault="00DE3453">
            <w:pPr>
              <w:keepNext/>
              <w:keepLines/>
              <w:rPr>
                <w:rFonts w:ascii="Verdana" w:hAnsi="Verdana" w:cs="Arial"/>
              </w:rPr>
            </w:pPr>
          </w:p>
        </w:tc>
        <w:tc>
          <w:tcPr>
            <w:tcW w:w="0" w:type="auto"/>
            <w:tcBorders>
              <w:top w:val="nil"/>
              <w:left w:val="single" w:sz="12" w:space="0" w:color="auto"/>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right w:val="single" w:sz="12" w:space="0" w:color="auto"/>
            </w:tcBorders>
          </w:tcPr>
          <w:p w:rsidR="00DE3453" w:rsidRDefault="00DE3453">
            <w:pPr>
              <w:keepNext/>
              <w:keepLines/>
              <w:rPr>
                <w:rFonts w:ascii="Verdana" w:hAnsi="Verdana" w:cs="Arial"/>
              </w:rPr>
            </w:pPr>
          </w:p>
        </w:tc>
        <w:tc>
          <w:tcPr>
            <w:tcW w:w="0" w:type="auto"/>
            <w:tcBorders>
              <w:top w:val="nil"/>
              <w:left w:val="single" w:sz="12" w:space="0" w:color="auto"/>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right w:val="single" w:sz="12" w:space="0" w:color="auto"/>
            </w:tcBorders>
          </w:tcPr>
          <w:p w:rsidR="00DE3453" w:rsidRDefault="00DE3453">
            <w:pPr>
              <w:keepNext/>
              <w:keepLines/>
              <w:rPr>
                <w:rFonts w:ascii="Verdana" w:hAnsi="Verdana" w:cs="Arial"/>
              </w:rPr>
            </w:pPr>
          </w:p>
        </w:tc>
        <w:tc>
          <w:tcPr>
            <w:tcW w:w="0" w:type="auto"/>
            <w:tcBorders>
              <w:top w:val="nil"/>
              <w:bottom w:val="nil"/>
              <w:right w:val="nil"/>
            </w:tcBorders>
            <w:hideMark/>
          </w:tcPr>
          <w:p w:rsidR="00DE3453" w:rsidRDefault="00D90852">
            <w:pPr>
              <w:keepNext/>
              <w:keepLines/>
              <w:rPr>
                <w:rFonts w:ascii="Verdana" w:hAnsi="Verdana" w:cs="Arial"/>
              </w:rPr>
            </w:pPr>
            <w:r>
              <w:rPr>
                <w:rFonts w:ascii="Verdana" w:hAnsi="Verdana" w:cs="Arial"/>
              </w:rPr>
              <w:t>bei mir eingegangen.</w:t>
            </w:r>
          </w:p>
        </w:tc>
      </w:tr>
      <w:tr w:rsidR="00DE3453">
        <w:tc>
          <w:tcPr>
            <w:tcW w:w="0" w:type="auto"/>
            <w:tcBorders>
              <w:top w:val="nil"/>
              <w:left w:val="nil"/>
              <w:bottom w:val="nil"/>
              <w:right w:val="nil"/>
            </w:tcBorders>
            <w:hideMark/>
          </w:tcPr>
          <w:p w:rsidR="00DE3453" w:rsidRDefault="00D90852">
            <w:pPr>
              <w:keepNext/>
              <w:keepLines/>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vAlign w:val="center"/>
            <w:hideMark/>
          </w:tcPr>
          <w:p w:rsidR="00DE3453" w:rsidRDefault="00DE3453">
            <w:pPr>
              <w:keepNext/>
              <w:keepLines/>
              <w:rPr>
                <w:rFonts w:ascii="Verdana" w:hAnsi="Verdana"/>
                <w:sz w:val="18"/>
              </w:rPr>
            </w:pPr>
          </w:p>
        </w:tc>
      </w:tr>
    </w:tbl>
    <w:p w:rsidR="00DE3453" w:rsidRDefault="00DE3453">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40"/>
        <w:gridCol w:w="340"/>
        <w:gridCol w:w="385"/>
        <w:gridCol w:w="385"/>
        <w:gridCol w:w="307"/>
        <w:gridCol w:w="307"/>
        <w:gridCol w:w="307"/>
        <w:gridCol w:w="307"/>
        <w:gridCol w:w="289"/>
      </w:tblGrid>
      <w:tr w:rsidR="00DE3453">
        <w:tc>
          <w:tcPr>
            <w:tcW w:w="0" w:type="auto"/>
            <w:tcBorders>
              <w:top w:val="nil"/>
              <w:left w:val="nil"/>
              <w:bottom w:val="nil"/>
              <w:right w:val="single" w:sz="12" w:space="0" w:color="auto"/>
            </w:tcBorders>
            <w:hideMark/>
          </w:tcPr>
          <w:p w:rsidR="00DE3453" w:rsidRDefault="00D90852">
            <w:pPr>
              <w:keepNext/>
              <w:keepLines/>
              <w:rPr>
                <w:rFonts w:ascii="Verdana" w:hAnsi="Verdana" w:cs="Arial"/>
              </w:rPr>
            </w:pPr>
            <w:r>
              <w:rPr>
                <w:rFonts w:ascii="Verdana" w:hAnsi="Verdana" w:cs="Arial"/>
              </w:rPr>
              <w:t>Die Befreiung wirkt ab</w:t>
            </w:r>
          </w:p>
        </w:tc>
        <w:tc>
          <w:tcPr>
            <w:tcW w:w="0" w:type="auto"/>
            <w:tcBorders>
              <w:top w:val="nil"/>
              <w:left w:val="single" w:sz="12" w:space="0" w:color="auto"/>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right w:val="single" w:sz="12" w:space="0" w:color="auto"/>
            </w:tcBorders>
          </w:tcPr>
          <w:p w:rsidR="00DE3453" w:rsidRDefault="00DE3453">
            <w:pPr>
              <w:keepNext/>
              <w:keepLines/>
              <w:rPr>
                <w:rFonts w:ascii="Verdana" w:hAnsi="Verdana" w:cs="Arial"/>
              </w:rPr>
            </w:pPr>
          </w:p>
        </w:tc>
        <w:tc>
          <w:tcPr>
            <w:tcW w:w="0" w:type="auto"/>
            <w:tcBorders>
              <w:top w:val="nil"/>
              <w:left w:val="single" w:sz="12" w:space="0" w:color="auto"/>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right w:val="single" w:sz="12" w:space="0" w:color="auto"/>
            </w:tcBorders>
          </w:tcPr>
          <w:p w:rsidR="00DE3453" w:rsidRDefault="00DE3453">
            <w:pPr>
              <w:keepNext/>
              <w:keepLines/>
              <w:rPr>
                <w:rFonts w:ascii="Verdana" w:hAnsi="Verdana" w:cs="Arial"/>
              </w:rPr>
            </w:pPr>
          </w:p>
        </w:tc>
        <w:tc>
          <w:tcPr>
            <w:tcW w:w="0" w:type="auto"/>
            <w:tcBorders>
              <w:top w:val="nil"/>
              <w:left w:val="single" w:sz="12" w:space="0" w:color="auto"/>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tcBorders>
          </w:tcPr>
          <w:p w:rsidR="00DE3453" w:rsidRDefault="00DE3453">
            <w:pPr>
              <w:keepNext/>
              <w:keepLines/>
              <w:rPr>
                <w:rFonts w:ascii="Verdana" w:hAnsi="Verdana" w:cs="Arial"/>
              </w:rPr>
            </w:pPr>
          </w:p>
        </w:tc>
        <w:tc>
          <w:tcPr>
            <w:tcW w:w="0" w:type="auto"/>
            <w:tcBorders>
              <w:top w:val="nil"/>
              <w:bottom w:val="single" w:sz="12" w:space="0" w:color="auto"/>
              <w:right w:val="single" w:sz="12" w:space="0" w:color="auto"/>
            </w:tcBorders>
          </w:tcPr>
          <w:p w:rsidR="00DE3453" w:rsidRDefault="00DE3453">
            <w:pPr>
              <w:keepNext/>
              <w:keepLines/>
              <w:rPr>
                <w:rFonts w:ascii="Verdana" w:hAnsi="Verdana" w:cs="Arial"/>
              </w:rPr>
            </w:pPr>
          </w:p>
        </w:tc>
        <w:tc>
          <w:tcPr>
            <w:tcW w:w="0" w:type="auto"/>
            <w:tcBorders>
              <w:top w:val="nil"/>
              <w:bottom w:val="nil"/>
              <w:right w:val="nil"/>
            </w:tcBorders>
            <w:hideMark/>
          </w:tcPr>
          <w:p w:rsidR="00DE3453" w:rsidRDefault="00D90852">
            <w:pPr>
              <w:keepNext/>
              <w:keepLines/>
              <w:rPr>
                <w:rFonts w:ascii="Verdana" w:hAnsi="Verdana" w:cs="Arial"/>
              </w:rPr>
            </w:pPr>
            <w:r>
              <w:rPr>
                <w:rFonts w:ascii="Verdana" w:hAnsi="Verdana" w:cs="Arial"/>
              </w:rPr>
              <w:t>.</w:t>
            </w:r>
          </w:p>
        </w:tc>
      </w:tr>
      <w:tr w:rsidR="00DE3453">
        <w:tc>
          <w:tcPr>
            <w:tcW w:w="0" w:type="auto"/>
            <w:tcBorders>
              <w:top w:val="nil"/>
              <w:left w:val="nil"/>
              <w:bottom w:val="nil"/>
              <w:right w:val="nil"/>
            </w:tcBorders>
            <w:hideMark/>
          </w:tcPr>
          <w:p w:rsidR="00DE3453" w:rsidRDefault="00D90852">
            <w:pPr>
              <w:keepNext/>
              <w:keepLines/>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E3453" w:rsidRDefault="00D90852">
            <w:pPr>
              <w:keepNext/>
              <w:keepLines/>
              <w:rPr>
                <w:rFonts w:ascii="Verdana" w:hAnsi="Verdana" w:cs="Arial"/>
              </w:rPr>
            </w:pPr>
            <w:r>
              <w:rPr>
                <w:rFonts w:ascii="Verdana" w:hAnsi="Verdana" w:cs="Arial"/>
              </w:rPr>
              <w:t>J</w:t>
            </w:r>
          </w:p>
        </w:tc>
        <w:tc>
          <w:tcPr>
            <w:tcW w:w="0" w:type="auto"/>
            <w:vAlign w:val="center"/>
            <w:hideMark/>
          </w:tcPr>
          <w:p w:rsidR="00DE3453" w:rsidRDefault="00DE3453">
            <w:pPr>
              <w:keepNext/>
              <w:keepLines/>
              <w:rPr>
                <w:rFonts w:ascii="Verdana" w:hAnsi="Verdana"/>
                <w:sz w:val="18"/>
              </w:rPr>
            </w:pPr>
          </w:p>
        </w:tc>
      </w:tr>
    </w:tbl>
    <w:p w:rsidR="00DE3453" w:rsidRDefault="00DE3453">
      <w:pPr>
        <w:keepNext/>
        <w:keepLines/>
        <w:rPr>
          <w:rFonts w:ascii="Verdana" w:hAnsi="Verdana" w:cs="Arial"/>
        </w:rPr>
      </w:pPr>
    </w:p>
    <w:p w:rsidR="00DE3453" w:rsidRDefault="00DE3453">
      <w:pPr>
        <w:keepNext/>
        <w:keepLines/>
        <w:rPr>
          <w:rFonts w:ascii="Verdana" w:hAnsi="Verdana" w:cs="Arial"/>
        </w:rPr>
      </w:pPr>
    </w:p>
    <w:p w:rsidR="00DE3453" w:rsidRDefault="00D90852">
      <w:pPr>
        <w:keepNext/>
        <w:keepLines/>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rsidR="00DE3453" w:rsidRDefault="00D90852">
      <w:pPr>
        <w:keepNext/>
        <w:keepLines/>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Arbeitgebers)</w:t>
      </w:r>
    </w:p>
    <w:p w:rsidR="00DE3453" w:rsidRDefault="00DE3453">
      <w:pPr>
        <w:keepNext/>
        <w:keepLines/>
        <w:rPr>
          <w:rFonts w:ascii="Verdana" w:hAnsi="Verdana" w:cs="Arial"/>
        </w:rPr>
      </w:pPr>
    </w:p>
    <w:p w:rsidR="00DE3453" w:rsidRDefault="00DE3453">
      <w:pPr>
        <w:keepNext/>
        <w:keepLines/>
        <w:rPr>
          <w:rFonts w:ascii="Verdana" w:hAnsi="Verdana" w:cs="Arial"/>
        </w:rPr>
      </w:pPr>
    </w:p>
    <w:p w:rsidR="00DE3453" w:rsidRDefault="00DE3453">
      <w:pPr>
        <w:keepNext/>
        <w:keepLines/>
        <w:rPr>
          <w:rFonts w:ascii="Verdana" w:hAnsi="Verdana" w:cs="Arial"/>
        </w:rPr>
      </w:pPr>
    </w:p>
    <w:p w:rsidR="00DE3453" w:rsidRDefault="00D90852">
      <w:pPr>
        <w:keepNext/>
        <w:keepLines/>
        <w:rPr>
          <w:rFonts w:ascii="Verdana" w:hAnsi="Verdana" w:cs="Arial"/>
          <w:b/>
          <w:u w:val="single"/>
        </w:rPr>
      </w:pPr>
      <w:r>
        <w:rPr>
          <w:rFonts w:ascii="Verdana" w:hAnsi="Verdana" w:cs="Arial"/>
          <w:b/>
          <w:u w:val="single"/>
        </w:rPr>
        <w:t xml:space="preserve">Hinweis für den Arbeitgeber: </w:t>
      </w:r>
    </w:p>
    <w:p w:rsidR="00DE3453" w:rsidRDefault="00DE3453">
      <w:pPr>
        <w:keepNext/>
        <w:keepLines/>
        <w:rPr>
          <w:rFonts w:ascii="Verdana" w:hAnsi="Verdana" w:cs="Arial"/>
          <w:b/>
          <w:u w:val="single"/>
        </w:rPr>
      </w:pPr>
    </w:p>
    <w:p w:rsidR="00DE3453" w:rsidRDefault="00D90852">
      <w:pPr>
        <w:keepNext/>
        <w:keepLines/>
        <w:rPr>
          <w:rFonts w:ascii="Verdana" w:hAnsi="Verdana" w:cs="Arial"/>
        </w:rPr>
      </w:pPr>
      <w:r>
        <w:rPr>
          <w:rFonts w:ascii="Verdana" w:hAnsi="Verdana" w:cs="Arial"/>
        </w:rPr>
        <w:t>Der Befreiungsantrag ist nach § 8 Absatz 4a Beitragsverfahrensverordnung (BVV) zu den Entgeltunterlagen zu nehmen.</w:t>
      </w:r>
    </w:p>
    <w:p w:rsidR="00DE3453" w:rsidRDefault="00D90852">
      <w:pPr>
        <w:pStyle w:val="Listenabsatz"/>
        <w:keepNext/>
        <w:keepLines/>
        <w:spacing w:after="0"/>
        <w:ind w:left="0"/>
        <w:rPr>
          <w:rFonts w:ascii="Verdana" w:hAnsi="Verdana" w:cs="Arial"/>
          <w:b/>
          <w:bCs/>
          <w:sz w:val="20"/>
          <w:szCs w:val="20"/>
          <w:u w:val="single"/>
          <w:lang w:eastAsia="de-DE"/>
        </w:rPr>
      </w:pPr>
      <w:r>
        <w:rPr>
          <w:rFonts w:ascii="Verdana" w:hAnsi="Verdana"/>
          <w:i/>
          <w:sz w:val="16"/>
          <w:szCs w:val="21"/>
        </w:rPr>
        <w:t>(Quelle: Deutsche Rentenversicherung Deutsche Knappschaft-Bahn-See, Pieperstraße 14-28, 44489 Bochum)</w:t>
      </w:r>
      <w:r>
        <w:rPr>
          <w:rFonts w:ascii="Verdana" w:hAnsi="Verdana"/>
          <w:i/>
          <w:sz w:val="16"/>
          <w:szCs w:val="21"/>
        </w:rPr>
        <w:br w:type="page"/>
      </w:r>
      <w:r>
        <w:rPr>
          <w:rFonts w:ascii="Verdana" w:hAnsi="Verdana" w:cs="Arial"/>
          <w:b/>
          <w:bCs/>
          <w:sz w:val="20"/>
          <w:szCs w:val="20"/>
          <w:u w:val="single"/>
          <w:lang w:eastAsia="de-DE"/>
        </w:rPr>
        <w:lastRenderedPageBreak/>
        <w:t>Merkblatt über die möglichen Folgen einer Befreiung von der Rentenversich</w:t>
      </w:r>
      <w:r>
        <w:rPr>
          <w:rFonts w:ascii="Verdana" w:hAnsi="Verdana" w:cs="Arial"/>
          <w:b/>
          <w:bCs/>
          <w:sz w:val="20"/>
          <w:szCs w:val="20"/>
          <w:u w:val="single"/>
          <w:lang w:eastAsia="de-DE"/>
        </w:rPr>
        <w:t>e</w:t>
      </w:r>
      <w:r>
        <w:rPr>
          <w:rFonts w:ascii="Verdana" w:hAnsi="Verdana" w:cs="Arial"/>
          <w:b/>
          <w:bCs/>
          <w:sz w:val="20"/>
          <w:szCs w:val="20"/>
          <w:u w:val="single"/>
          <w:lang w:eastAsia="de-DE"/>
        </w:rPr>
        <w:t>rungspflicht</w:t>
      </w:r>
    </w:p>
    <w:p w:rsidR="00DE3453" w:rsidRDefault="00DE3453">
      <w:pPr>
        <w:jc w:val="center"/>
        <w:rPr>
          <w:rFonts w:ascii="Verdana" w:hAnsi="Verdana" w:cs="Arial"/>
          <w:b/>
          <w:bCs/>
          <w:u w:val="single"/>
        </w:rPr>
      </w:pPr>
    </w:p>
    <w:p w:rsidR="00DE3453" w:rsidRDefault="00D90852">
      <w:pPr>
        <w:rPr>
          <w:rFonts w:ascii="Verdana" w:hAnsi="Verdana" w:cs="Arial"/>
          <w:b/>
        </w:rPr>
      </w:pPr>
      <w:r>
        <w:rPr>
          <w:rFonts w:ascii="Verdana" w:hAnsi="Verdana" w:cs="Arial"/>
          <w:b/>
        </w:rPr>
        <w:t>Allgemeines</w:t>
      </w:r>
    </w:p>
    <w:p w:rsidR="00DE3453" w:rsidRDefault="00DE3453">
      <w:pPr>
        <w:rPr>
          <w:rFonts w:ascii="Verdana" w:hAnsi="Verdana" w:cs="Arial"/>
        </w:rPr>
      </w:pPr>
    </w:p>
    <w:p w:rsidR="00DE3453" w:rsidRDefault="00D90852">
      <w:pPr>
        <w:jc w:val="both"/>
        <w:rPr>
          <w:rFonts w:ascii="Verdana" w:eastAsia="Arial Unicode MS" w:hAnsi="Verdana" w:cs="Arial"/>
        </w:rPr>
      </w:pPr>
      <w:r>
        <w:rPr>
          <w:rFonts w:ascii="Verdana" w:eastAsia="Arial Unicode MS" w:hAnsi="Verdana" w:cs="Arial"/>
        </w:rPr>
        <w:t>Seit dem 1. Januar 2013 unterliegen Arbeitnehmer, die eine geringfügig entlohnte B</w:t>
      </w:r>
      <w:r>
        <w:rPr>
          <w:rFonts w:ascii="Verdana" w:eastAsia="Arial Unicode MS" w:hAnsi="Verdana" w:cs="Arial"/>
        </w:rPr>
        <w:t>e</w:t>
      </w:r>
      <w:r>
        <w:rPr>
          <w:rFonts w:ascii="Verdana" w:eastAsia="Arial Unicode MS" w:hAnsi="Verdana" w:cs="Arial"/>
        </w:rPr>
        <w:t>schäftigung (450-Euro-Minijob) ausüben, grundsätzlich der Versicherungs- und vollen Beitragspflicht in der gesetzlichen Rentenversicherung. Der vom Arbeitnehmer zu trage</w:t>
      </w:r>
      <w:r>
        <w:rPr>
          <w:rFonts w:ascii="Verdana" w:eastAsia="Arial Unicode MS" w:hAnsi="Verdana" w:cs="Arial"/>
        </w:rPr>
        <w:t>n</w:t>
      </w:r>
      <w:r>
        <w:rPr>
          <w:rFonts w:ascii="Verdana" w:eastAsia="Arial Unicode MS" w:hAnsi="Verdana" w:cs="Arial"/>
        </w:rPr>
        <w:t>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DE3453" w:rsidRDefault="00DE3453">
      <w:pPr>
        <w:jc w:val="both"/>
        <w:rPr>
          <w:rFonts w:ascii="Verdana" w:hAnsi="Verdana" w:cs="Arial"/>
        </w:rPr>
      </w:pPr>
    </w:p>
    <w:p w:rsidR="00DE3453" w:rsidRDefault="00D90852">
      <w:pPr>
        <w:rPr>
          <w:rFonts w:ascii="Verdana" w:hAnsi="Verdana" w:cs="Arial"/>
          <w:b/>
        </w:rPr>
      </w:pPr>
      <w:r>
        <w:rPr>
          <w:rFonts w:ascii="Verdana" w:hAnsi="Verdana" w:cs="Arial"/>
          <w:b/>
        </w:rPr>
        <w:t>Vorteile der vollen Beitragszahlung zur Rentenversicherung</w:t>
      </w:r>
    </w:p>
    <w:p w:rsidR="00DE3453" w:rsidRDefault="00DE3453">
      <w:pPr>
        <w:rPr>
          <w:rFonts w:ascii="Verdana" w:hAnsi="Verdana" w:cs="Arial"/>
          <w:b/>
        </w:rPr>
      </w:pPr>
    </w:p>
    <w:p w:rsidR="00DE3453" w:rsidRDefault="00D90852">
      <w:pPr>
        <w:jc w:val="both"/>
        <w:rPr>
          <w:rFonts w:ascii="Verdana" w:eastAsia="Arial Unicode MS" w:hAnsi="Verdana" w:cs="Arial"/>
        </w:rPr>
      </w:pPr>
      <w:r>
        <w:rPr>
          <w:rFonts w:ascii="Verdana" w:eastAsia="Arial Unicode MS" w:hAnsi="Verdana" w:cs="Arial"/>
        </w:rPr>
        <w:t>Die Vorteile der Versicherungspflicht für den Arbeitnehmer ergeben sich aus dem Erwerb von Pflichtbeitragszeiten in der Rentenversicherung. Das bedeutet, dass die Beschäft</w:t>
      </w:r>
      <w:r>
        <w:rPr>
          <w:rFonts w:ascii="Verdana" w:eastAsia="Arial Unicode MS" w:hAnsi="Verdana" w:cs="Arial"/>
        </w:rPr>
        <w:t>i</w:t>
      </w:r>
      <w:r>
        <w:rPr>
          <w:rFonts w:ascii="Verdana" w:eastAsia="Arial Unicode MS" w:hAnsi="Verdana" w:cs="Arial"/>
        </w:rPr>
        <w:t>gungszeit in vollem Umfang für die Erfüllung der verschiedenen Wartezeiten (Mindestve</w:t>
      </w:r>
      <w:r>
        <w:rPr>
          <w:rFonts w:ascii="Verdana" w:eastAsia="Arial Unicode MS" w:hAnsi="Verdana" w:cs="Arial"/>
        </w:rPr>
        <w:t>r</w:t>
      </w:r>
      <w:r>
        <w:rPr>
          <w:rFonts w:ascii="Verdana" w:eastAsia="Arial Unicode MS" w:hAnsi="Verdana" w:cs="Arial"/>
        </w:rPr>
        <w:t>sicherungszeiten) berücksichtigt wird. Pflichtbeitragszeiten sind beispielsweise Vorausse</w:t>
      </w:r>
      <w:r>
        <w:rPr>
          <w:rFonts w:ascii="Verdana" w:eastAsia="Arial Unicode MS" w:hAnsi="Verdana" w:cs="Arial"/>
        </w:rPr>
        <w:t>t</w:t>
      </w:r>
      <w:r>
        <w:rPr>
          <w:rFonts w:ascii="Verdana" w:eastAsia="Arial Unicode MS" w:hAnsi="Verdana" w:cs="Arial"/>
        </w:rPr>
        <w:t>zung für</w:t>
      </w:r>
    </w:p>
    <w:p w:rsidR="00DE3453" w:rsidRDefault="00DE3453">
      <w:pPr>
        <w:rPr>
          <w:rFonts w:ascii="Verdana" w:eastAsia="Arial Unicode MS" w:hAnsi="Verdana" w:cs="Arial"/>
        </w:rPr>
      </w:pPr>
    </w:p>
    <w:p w:rsidR="00DE3453" w:rsidRDefault="00D90852">
      <w:pPr>
        <w:numPr>
          <w:ilvl w:val="0"/>
          <w:numId w:val="13"/>
        </w:numPr>
        <w:ind w:left="714" w:hanging="357"/>
        <w:rPr>
          <w:rFonts w:ascii="Verdana" w:hAnsi="Verdana" w:cs="Arial"/>
        </w:rPr>
      </w:pPr>
      <w:r>
        <w:rPr>
          <w:rFonts w:ascii="Verdana" w:hAnsi="Verdana" w:cs="Arial"/>
        </w:rPr>
        <w:t xml:space="preserve">einen früheren Rentenbeginn, </w:t>
      </w:r>
    </w:p>
    <w:p w:rsidR="00DE3453" w:rsidRDefault="00D90852">
      <w:pPr>
        <w:numPr>
          <w:ilvl w:val="0"/>
          <w:numId w:val="13"/>
        </w:numPr>
        <w:ind w:left="714" w:hanging="357"/>
        <w:rPr>
          <w:rFonts w:ascii="Verdana" w:hAnsi="Verdana" w:cs="Arial"/>
        </w:rPr>
      </w:pPr>
      <w:r>
        <w:rPr>
          <w:rFonts w:ascii="Verdana" w:hAnsi="Verdana" w:cs="Arial"/>
        </w:rPr>
        <w:t xml:space="preserve">Ansprüche auf Leistungen zur Rehabilitation (sowohl im medizinischen Bereich als auch im Arbeitsleben), </w:t>
      </w:r>
    </w:p>
    <w:p w:rsidR="00DE3453" w:rsidRDefault="00D90852">
      <w:pPr>
        <w:numPr>
          <w:ilvl w:val="0"/>
          <w:numId w:val="13"/>
        </w:numPr>
        <w:ind w:left="714" w:hanging="357"/>
        <w:rPr>
          <w:rFonts w:ascii="Verdana" w:hAnsi="Verdana" w:cs="Arial"/>
        </w:rPr>
      </w:pPr>
      <w:r>
        <w:rPr>
          <w:rFonts w:ascii="Verdana" w:hAnsi="Verdana" w:cs="Arial"/>
        </w:rPr>
        <w:t xml:space="preserve">den Anspruch auf Übergangsgeld bei Rehabilitationsmaßnahmen der gesetzlichen Rentenversicherung, </w:t>
      </w:r>
    </w:p>
    <w:p w:rsidR="00DE3453" w:rsidRDefault="00D90852">
      <w:pPr>
        <w:numPr>
          <w:ilvl w:val="0"/>
          <w:numId w:val="13"/>
        </w:numPr>
        <w:ind w:left="714" w:hanging="357"/>
        <w:rPr>
          <w:rFonts w:ascii="Verdana" w:hAnsi="Verdana" w:cs="Arial"/>
        </w:rPr>
      </w:pPr>
      <w:r>
        <w:rPr>
          <w:rFonts w:ascii="Verdana" w:hAnsi="Verdana" w:cs="Arial"/>
        </w:rPr>
        <w:t>die Begründung oder Aufrechterhaltung des Anspruchs auf eine Rente wegen E</w:t>
      </w:r>
      <w:r>
        <w:rPr>
          <w:rFonts w:ascii="Verdana" w:hAnsi="Verdana" w:cs="Arial"/>
        </w:rPr>
        <w:t>r</w:t>
      </w:r>
      <w:r>
        <w:rPr>
          <w:rFonts w:ascii="Verdana" w:hAnsi="Verdana" w:cs="Arial"/>
        </w:rPr>
        <w:t xml:space="preserve">werbsminderung, </w:t>
      </w:r>
    </w:p>
    <w:p w:rsidR="00DE3453" w:rsidRDefault="00D90852">
      <w:pPr>
        <w:numPr>
          <w:ilvl w:val="0"/>
          <w:numId w:val="13"/>
        </w:numPr>
        <w:ind w:left="714" w:hanging="357"/>
        <w:rPr>
          <w:rFonts w:ascii="Verdana" w:hAnsi="Verdana" w:cs="Arial"/>
        </w:rPr>
      </w:pPr>
      <w:r>
        <w:rPr>
          <w:rFonts w:ascii="Verdana" w:hAnsi="Verdana" w:cs="Arial"/>
        </w:rPr>
        <w:t xml:space="preserve">den Anspruch auf Entgeltumwandlung für eine betriebliche Altersversorgung und </w:t>
      </w:r>
    </w:p>
    <w:p w:rsidR="00DE3453" w:rsidRDefault="00D90852">
      <w:pPr>
        <w:numPr>
          <w:ilvl w:val="0"/>
          <w:numId w:val="13"/>
        </w:numPr>
        <w:ind w:left="714" w:hanging="357"/>
        <w:rPr>
          <w:rFonts w:ascii="Verdana" w:hAnsi="Verdana" w:cs="Arial"/>
        </w:rPr>
      </w:pPr>
      <w:r>
        <w:rPr>
          <w:rFonts w:ascii="Verdana" w:hAnsi="Verdana" w:cs="Arial"/>
        </w:rPr>
        <w:t>die Erfüllung der Zugangsvoraussetzungen für eine private Altersvorsorge mit staatlicher Förderung (zum Beispiel die so genannte Riester-Rente) für den A</w:t>
      </w:r>
      <w:r>
        <w:rPr>
          <w:rFonts w:ascii="Verdana" w:hAnsi="Verdana" w:cs="Arial"/>
        </w:rPr>
        <w:t>r</w:t>
      </w:r>
      <w:r>
        <w:rPr>
          <w:rFonts w:ascii="Verdana" w:hAnsi="Verdana" w:cs="Arial"/>
        </w:rPr>
        <w:t>beitnehmer und gegebenenfalls sogar den Ehepartner.</w:t>
      </w:r>
    </w:p>
    <w:p w:rsidR="00DE3453" w:rsidRDefault="00DE3453">
      <w:pPr>
        <w:ind w:left="357"/>
        <w:rPr>
          <w:rFonts w:ascii="Verdana" w:hAnsi="Verdana" w:cs="Arial"/>
        </w:rPr>
      </w:pPr>
    </w:p>
    <w:p w:rsidR="00DE3453" w:rsidRDefault="00D90852">
      <w:pPr>
        <w:jc w:val="both"/>
        <w:rPr>
          <w:rFonts w:ascii="Verdana" w:hAnsi="Verdana" w:cs="Arial"/>
        </w:rPr>
      </w:pPr>
      <w:r>
        <w:rPr>
          <w:rFonts w:ascii="Verdana" w:hAnsi="Verdana" w:cs="Arial"/>
        </w:rPr>
        <w:t>Darüber hinaus wird das Arbeitsentgelt nicht nur anteilig, sondern in voller Höhe bei der Berechnung der Rente berücksichtigt.</w:t>
      </w:r>
    </w:p>
    <w:p w:rsidR="00DE3453" w:rsidRDefault="00DE3453">
      <w:pPr>
        <w:rPr>
          <w:rFonts w:ascii="Verdana" w:hAnsi="Verdana" w:cs="Arial"/>
        </w:rPr>
      </w:pPr>
    </w:p>
    <w:p w:rsidR="00DE3453" w:rsidRDefault="00D90852">
      <w:pPr>
        <w:rPr>
          <w:rFonts w:ascii="Verdana" w:hAnsi="Verdana" w:cs="Arial"/>
          <w:b/>
        </w:rPr>
      </w:pPr>
      <w:r>
        <w:rPr>
          <w:rFonts w:ascii="Verdana" w:hAnsi="Verdana" w:cs="Arial"/>
          <w:b/>
        </w:rPr>
        <w:t>Antrag auf Befreiung von der Rentenversicherungspflicht</w:t>
      </w:r>
    </w:p>
    <w:p w:rsidR="00DE3453" w:rsidRDefault="00DE3453">
      <w:pPr>
        <w:rPr>
          <w:rFonts w:ascii="Verdana" w:hAnsi="Verdana" w:cs="Arial"/>
        </w:rPr>
      </w:pPr>
    </w:p>
    <w:p w:rsidR="00DE3453" w:rsidRDefault="00D90852">
      <w:pPr>
        <w:jc w:val="both"/>
        <w:rPr>
          <w:rFonts w:ascii="Verdana" w:hAnsi="Verdana" w:cs="Arial"/>
        </w:rPr>
      </w:pPr>
      <w:r>
        <w:rPr>
          <w:rFonts w:ascii="Verdana" w:hAnsi="Verdana" w:cs="Arial"/>
        </w:rPr>
        <w:t>Ist die Versicherungspflicht nicht gewollt, kann sich der Arbeitnehmer von ihr befreien lassen. Hierzu muss er seinem Arbeitgeber - möglichst mit dem beiliegenden Formular - schriftlich mitteilen, dass er die Befreiung von der Versicherungspflicht in der Rentenve</w:t>
      </w:r>
      <w:r>
        <w:rPr>
          <w:rFonts w:ascii="Verdana" w:hAnsi="Verdana" w:cs="Arial"/>
        </w:rPr>
        <w:t>r</w:t>
      </w:r>
      <w:r>
        <w:rPr>
          <w:rFonts w:ascii="Verdana" w:hAnsi="Verdana" w:cs="Arial"/>
        </w:rPr>
        <w:t>sicherung wünscht. Übt der Arbeitnehmer mehrere geringfügig entlohnte Beschäftigu</w:t>
      </w:r>
      <w:r>
        <w:rPr>
          <w:rFonts w:ascii="Verdana" w:hAnsi="Verdana" w:cs="Arial"/>
        </w:rPr>
        <w:t>n</w:t>
      </w:r>
      <w:r>
        <w:rPr>
          <w:rFonts w:ascii="Verdana" w:hAnsi="Verdana" w:cs="Arial"/>
        </w:rPr>
        <w:t>gen aus, kann der Antrag auf Befreiung nur einheitlich für alle zeitgleich ausgeübten g</w:t>
      </w:r>
      <w:r>
        <w:rPr>
          <w:rFonts w:ascii="Verdana" w:hAnsi="Verdana" w:cs="Arial"/>
        </w:rPr>
        <w:t>e</w:t>
      </w:r>
      <w:r>
        <w:rPr>
          <w:rFonts w:ascii="Verdana" w:hAnsi="Verdana" w:cs="Arial"/>
        </w:rPr>
        <w:t>ringfügigen Beschäftigungen gestellt werden. Über den Befreiungsantrag hat der Arbei</w:t>
      </w:r>
      <w:r>
        <w:rPr>
          <w:rFonts w:ascii="Verdana" w:hAnsi="Verdana" w:cs="Arial"/>
        </w:rPr>
        <w:t>t</w:t>
      </w:r>
      <w:r>
        <w:rPr>
          <w:rFonts w:ascii="Verdana" w:hAnsi="Verdana" w:cs="Arial"/>
        </w:rPr>
        <w:t xml:space="preserve">nehmer alle weiteren - auch zukünftige - Arbeitgeber zu informieren, bei denen er eine geringfügig entlohnte Beschäftigung ausübt. Die Befreiung von der Versicherungspflicht ist für die Dauer der Beschäftigung(en) bindend; sie kann nicht widerrufen werden. </w:t>
      </w:r>
    </w:p>
    <w:p w:rsidR="00DE3453" w:rsidRDefault="00DE3453">
      <w:pPr>
        <w:jc w:val="both"/>
        <w:rPr>
          <w:rFonts w:ascii="Verdana" w:hAnsi="Verdana" w:cs="Arial"/>
        </w:rPr>
      </w:pPr>
    </w:p>
    <w:p w:rsidR="00DE3453" w:rsidRDefault="00D90852">
      <w:pPr>
        <w:jc w:val="both"/>
        <w:rPr>
          <w:rFonts w:ascii="Verdana" w:hAnsi="Verdana" w:cs="Arial"/>
        </w:rPr>
      </w:pPr>
      <w:r>
        <w:rPr>
          <w:rFonts w:ascii="Verdana" w:hAnsi="Verdana" w:cs="Arial"/>
        </w:rPr>
        <w:t>Die Befreiung wirkt grundsätzlich ab Beginn des Kalendermonats des Eingangs beim A</w:t>
      </w:r>
      <w:r>
        <w:rPr>
          <w:rFonts w:ascii="Verdana" w:hAnsi="Verdana" w:cs="Arial"/>
        </w:rPr>
        <w:t>r</w:t>
      </w:r>
      <w:r>
        <w:rPr>
          <w:rFonts w:ascii="Verdana" w:hAnsi="Verdana" w:cs="Arial"/>
        </w:rPr>
        <w:t>beitgeber, frühestens ab Beschäftigungsbeginn. Voraussetzung ist, dass der Arbeitgeber der Minijob-Zentrale die Befreiung bis zur nächsten Entgeltabrechnung, spätestens inne</w:t>
      </w:r>
      <w:r>
        <w:rPr>
          <w:rFonts w:ascii="Verdana" w:hAnsi="Verdana" w:cs="Arial"/>
        </w:rPr>
        <w:t>r</w:t>
      </w:r>
      <w:r>
        <w:rPr>
          <w:rFonts w:ascii="Verdana" w:hAnsi="Verdana" w:cs="Arial"/>
        </w:rPr>
        <w:t>halb von 6 Wochen nach Eingang des Befreiungsantrages bei ihm meldet. Anderenfalls beginnt die Befreiung erst nach Ablauf des Kalendermonats, der dem Kalendermonat des Eingangs der Meldung bei der Minijob-Zentrale folgt.</w:t>
      </w:r>
    </w:p>
    <w:p w:rsidR="00DE3453" w:rsidRDefault="00DE3453">
      <w:pPr>
        <w:rPr>
          <w:rFonts w:ascii="Verdana" w:hAnsi="Verdana" w:cs="Arial"/>
        </w:rPr>
      </w:pPr>
    </w:p>
    <w:p w:rsidR="00DE3453" w:rsidRDefault="00D90852">
      <w:pPr>
        <w:rPr>
          <w:rFonts w:ascii="Verdana" w:hAnsi="Verdana" w:cs="Arial"/>
          <w:b/>
        </w:rPr>
      </w:pPr>
      <w:r>
        <w:rPr>
          <w:rFonts w:ascii="Verdana" w:hAnsi="Verdana" w:cs="Arial"/>
          <w:b/>
        </w:rPr>
        <w:lastRenderedPageBreak/>
        <w:t>Konsequenzen aus der Befreiung von der Rentenversicherungspflicht</w:t>
      </w:r>
    </w:p>
    <w:p w:rsidR="00DE3453" w:rsidRDefault="00DE3453">
      <w:pPr>
        <w:rPr>
          <w:rFonts w:ascii="Verdana" w:hAnsi="Verdana" w:cs="Arial"/>
          <w:b/>
        </w:rPr>
      </w:pPr>
    </w:p>
    <w:p w:rsidR="00DE3453" w:rsidRDefault="00D90852">
      <w:pPr>
        <w:jc w:val="both"/>
        <w:rPr>
          <w:rFonts w:ascii="Verdana" w:hAnsi="Verdana" w:cs="Arial"/>
        </w:rPr>
      </w:pPr>
      <w:r>
        <w:rPr>
          <w:rFonts w:ascii="Verdana" w:hAnsi="Verdana" w:cs="Arial"/>
        </w:rPr>
        <w:t>Geringfügig entlohnt Beschäftigte, die die Befreiung von der Rentenversicherungspflicht beantragen, verzichten freiwillig auf die oben genannten Vorteile. Durch die Befreiung zahlt lediglich der Arbeitgeber den Pauschalbeitrag in Höhe von 15 Prozent (bzw. 5 Pr</w:t>
      </w:r>
      <w:r>
        <w:rPr>
          <w:rFonts w:ascii="Verdana" w:hAnsi="Verdana" w:cs="Arial"/>
        </w:rPr>
        <w:t>o</w:t>
      </w:r>
      <w:r>
        <w:rPr>
          <w:rFonts w:ascii="Verdana" w:hAnsi="Verdana" w:cs="Arial"/>
        </w:rPr>
        <w:t>zent bei Beschäftigungen in Privathaushalten) des Arbeitsentgelts. Die Zahlung eines Eigenanteils durch den Arbeitnehmer entfällt hierbei. Dies hat zur Folge, dass der Arbei</w:t>
      </w:r>
      <w:r>
        <w:rPr>
          <w:rFonts w:ascii="Verdana" w:hAnsi="Verdana" w:cs="Arial"/>
        </w:rPr>
        <w:t>t</w:t>
      </w:r>
      <w:r>
        <w:rPr>
          <w:rFonts w:ascii="Verdana" w:hAnsi="Verdana" w:cs="Arial"/>
        </w:rPr>
        <w:t>nehmer nur anteilig Monate für die Erfüllung der verschiedenen Wartezeiten erwirbt und auch das erzielte Arbeitsentgelt bei der Berechnung der Rente nur anteilig berücksichtigt wird.</w:t>
      </w:r>
    </w:p>
    <w:p w:rsidR="00DE3453" w:rsidRDefault="00DE3453">
      <w:pPr>
        <w:jc w:val="both"/>
        <w:rPr>
          <w:rFonts w:ascii="Verdana" w:hAnsi="Verdana" w:cs="Arial"/>
        </w:rPr>
      </w:pPr>
    </w:p>
    <w:p w:rsidR="00DE3453" w:rsidRDefault="00D90852">
      <w:pPr>
        <w:jc w:val="both"/>
        <w:rPr>
          <w:rFonts w:ascii="Verdana" w:hAnsi="Verdana" w:cs="Arial"/>
        </w:rPr>
      </w:pPr>
      <w:r>
        <w:rPr>
          <w:rFonts w:ascii="Verdana" w:hAnsi="Verdana" w:cs="Arial"/>
          <w:b/>
          <w:u w:val="single"/>
        </w:rPr>
        <w:t>Hinweis</w:t>
      </w:r>
      <w:r>
        <w:rPr>
          <w:rFonts w:ascii="Verdana" w:hAnsi="Verdana" w:cs="Arial"/>
          <w:b/>
        </w:rPr>
        <w:t>:</w:t>
      </w:r>
      <w:r>
        <w:rPr>
          <w:rFonts w:ascii="Verdana" w:hAnsi="Verdana" w:cs="Arial"/>
        </w:rPr>
        <w:tab/>
        <w:t>Bevor sich ein Arbeitnehmer für die Befreiung von der Rentenversich</w:t>
      </w:r>
      <w:r>
        <w:rPr>
          <w:rFonts w:ascii="Verdana" w:hAnsi="Verdana" w:cs="Arial"/>
        </w:rPr>
        <w:t>e</w:t>
      </w:r>
      <w:r>
        <w:rPr>
          <w:rFonts w:ascii="Verdana" w:hAnsi="Verdana" w:cs="Arial"/>
        </w:rPr>
        <w:t>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DE3453" w:rsidRDefault="00D90852">
      <w:pPr>
        <w:pStyle w:val="Listenabsatz"/>
        <w:spacing w:after="0"/>
        <w:ind w:left="0"/>
        <w:rPr>
          <w:rFonts w:ascii="Verdana" w:hAnsi="Verdana"/>
          <w:i/>
          <w:sz w:val="20"/>
          <w:szCs w:val="20"/>
        </w:rPr>
      </w:pPr>
      <w:r>
        <w:rPr>
          <w:rFonts w:ascii="Verdana" w:hAnsi="Verdana"/>
          <w:i/>
          <w:sz w:val="20"/>
          <w:szCs w:val="20"/>
        </w:rPr>
        <w:t>(Quelle: Deutsche Rentenversicherung Deutsche Knappschaft-Bahn-See, Pieperstraße 14-28, 44489 Bochum)</w:t>
      </w:r>
    </w:p>
    <w:p w:rsidR="00DE3453" w:rsidRDefault="00DE3453">
      <w:pPr>
        <w:pStyle w:val="DATEVText"/>
      </w:pPr>
    </w:p>
    <w:p w:rsidR="00D90852" w:rsidRDefault="00D90852">
      <w:pPr>
        <w:pStyle w:val="DATEVText"/>
      </w:pPr>
    </w:p>
    <w:sectPr w:rsidR="00D908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52" w:rsidRDefault="00D90852">
      <w:r>
        <w:separator/>
      </w:r>
    </w:p>
  </w:endnote>
  <w:endnote w:type="continuationSeparator" w:id="0">
    <w:p w:rsidR="00D90852" w:rsidRDefault="00D9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3" w:rsidRDefault="00DE34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3" w:rsidRDefault="00DE34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3" w:rsidRDefault="00DE34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52" w:rsidRDefault="00D90852">
      <w:r>
        <w:separator/>
      </w:r>
    </w:p>
  </w:footnote>
  <w:footnote w:type="continuationSeparator" w:id="0">
    <w:p w:rsidR="00D90852" w:rsidRDefault="00D90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3" w:rsidRDefault="00DE34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3" w:rsidRDefault="00DE34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3" w:rsidRDefault="00DE34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074BB4"/>
    <w:multiLevelType w:val="hybridMultilevel"/>
    <w:tmpl w:val="3A1A72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4654FF"/>
    <w:multiLevelType w:val="hybridMultilevel"/>
    <w:tmpl w:val="2E26E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nsid w:val="24B61BF9"/>
    <w:multiLevelType w:val="hybridMultilevel"/>
    <w:tmpl w:val="C4C42992"/>
    <w:lvl w:ilvl="0" w:tplc="7486BD18">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5">
    <w:nsid w:val="30B55E96"/>
    <w:multiLevelType w:val="hybridMultilevel"/>
    <w:tmpl w:val="092049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9">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DF75DBC"/>
    <w:multiLevelType w:val="hybridMultilevel"/>
    <w:tmpl w:val="147661BA"/>
    <w:lvl w:ilvl="0" w:tplc="5B1EDF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0972B40"/>
    <w:multiLevelType w:val="hybridMultilevel"/>
    <w:tmpl w:val="CA8E2A6E"/>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2">
    <w:nsid w:val="7C5F0AC8"/>
    <w:multiLevelType w:val="hybridMultilevel"/>
    <w:tmpl w:val="822424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1"/>
  </w:num>
  <w:num w:numId="5">
    <w:abstractNumId w:val="9"/>
  </w:num>
  <w:num w:numId="6">
    <w:abstractNumId w:val="3"/>
  </w:num>
  <w:num w:numId="7">
    <w:abstractNumId w:val="2"/>
  </w:num>
  <w:num w:numId="8">
    <w:abstractNumId w:val="12"/>
  </w:num>
  <w:num w:numId="9">
    <w:abstractNumId w:val="5"/>
  </w:num>
  <w:num w:numId="10">
    <w:abstractNumId w:val="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852"/>
    <w:rsid w:val="005D41D7"/>
    <w:rsid w:val="008C790D"/>
    <w:rsid w:val="00D90852"/>
    <w:rsid w:val="00D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5"/>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6"/>
      </w:numPr>
      <w:spacing w:line="360" w:lineRule="auto"/>
      <w:jc w:val="both"/>
    </w:pPr>
    <w:rPr>
      <w:rFonts w:ascii="Verdana" w:hAnsi="Verdana" w:cs="Arial"/>
    </w:rPr>
  </w:style>
  <w:style w:type="paragraph" w:customStyle="1" w:styleId="auto-style1">
    <w:name w:val="auto-style1"/>
    <w:basedOn w:val="Standard"/>
    <w:pPr>
      <w:spacing w:before="100" w:beforeAutospacing="1" w:after="100" w:afterAutospacing="1"/>
      <w:jc w:val="center"/>
    </w:pPr>
    <w:rPr>
      <w:sz w:val="24"/>
      <w:szCs w:val="24"/>
    </w:rPr>
  </w:style>
  <w:style w:type="paragraph" w:customStyle="1" w:styleId="auto-style2">
    <w:name w:val="auto-style2"/>
    <w:basedOn w:val="Standard"/>
    <w:pPr>
      <w:spacing w:before="100" w:beforeAutospacing="1" w:after="100" w:afterAutospacing="1"/>
    </w:pPr>
    <w:rPr>
      <w:color w:val="0000FF"/>
      <w:sz w:val="24"/>
      <w:szCs w:val="24"/>
    </w:rPr>
  </w:style>
  <w:style w:type="paragraph" w:customStyle="1" w:styleId="auto-style3">
    <w:name w:val="auto-style3"/>
    <w:basedOn w:val="Standard"/>
    <w:pPr>
      <w:spacing w:before="100" w:beforeAutospacing="1" w:after="100" w:afterAutospacing="1"/>
    </w:pPr>
    <w:rPr>
      <w:color w:val="000000"/>
      <w:sz w:val="24"/>
      <w:szCs w:val="24"/>
    </w:rPr>
  </w:style>
  <w:style w:type="character" w:styleId="Fett">
    <w:name w:val="Strong"/>
    <w:qFormat/>
    <w:rPr>
      <w:b/>
      <w:bCs/>
    </w:rPr>
  </w:style>
  <w:style w:type="character" w:styleId="Hervorhebung">
    <w:name w:val="Emphasis"/>
    <w:qFormat/>
    <w:rPr>
      <w:i/>
      <w:iCs/>
    </w:rPr>
  </w:style>
  <w:style w:type="paragraph" w:styleId="Listenabsatz">
    <w:name w:val="List Paragraph"/>
    <w:basedOn w:val="Standard"/>
    <w:qFormat/>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K\AppData\Local\Temp\EGS%20pro\WV001512\0-0-0-0\VGArbeit\Mustervertrag_ArbVGeringB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Mustervertrag_ArbVGeringB1</Template>
  <TotalTime>0</TotalTime>
  <Pages>9</Pages>
  <Words>2423</Words>
  <Characters>15272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2014-10-24T07:24:00Z</dcterms:created>
  <dcterms:modified xsi:type="dcterms:W3CDTF">2015-08-06T06:48:00Z</dcterms:modified>
</cp:coreProperties>
</file>